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7E" w:rsidRPr="0091709F" w:rsidRDefault="0091709F" w:rsidP="00917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91709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ПРОЕКТ</w:t>
      </w:r>
    </w:p>
    <w:p w:rsidR="0091709F" w:rsidRPr="0091709F" w:rsidRDefault="0091709F" w:rsidP="00917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D03DF" w:rsidRDefault="00ED03DF" w:rsidP="00ED03DF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3DF" w:rsidRPr="00040563" w:rsidRDefault="00ED03DF" w:rsidP="00F1505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ED03DF" w:rsidRPr="00040563" w:rsidRDefault="00F15059" w:rsidP="00F1505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КРИВЦОВСК</w:t>
      </w:r>
      <w:r w:rsidR="00ED03DF" w:rsidRPr="00040563">
        <w:rPr>
          <w:rFonts w:ascii="Times New Roman" w:hAnsi="Times New Roman"/>
          <w:b/>
          <w:sz w:val="48"/>
          <w:szCs w:val="48"/>
        </w:rPr>
        <w:t>ОГО СЕЛЬСОВЕТА</w:t>
      </w:r>
    </w:p>
    <w:p w:rsidR="00ED03DF" w:rsidRDefault="00ED03DF" w:rsidP="00F1505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F15059" w:rsidRPr="00080C80" w:rsidRDefault="00F15059" w:rsidP="00F1505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ED03DF" w:rsidRDefault="00ED03DF" w:rsidP="00ED03DF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91709F" w:rsidRDefault="0091709F" w:rsidP="0091709F">
      <w:pPr>
        <w:shd w:val="clear" w:color="auto" w:fill="FFFFFF"/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proofErr w:type="spellStart"/>
      <w:r w:rsidRPr="0091709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от_____</w:t>
      </w:r>
      <w:proofErr w:type="gramStart"/>
      <w:r w:rsidRPr="0091709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г</w:t>
      </w:r>
      <w:proofErr w:type="spellEnd"/>
      <w:proofErr w:type="gramEnd"/>
      <w:r w:rsidRPr="0091709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.</w:t>
      </w:r>
      <w:r w:rsidRPr="0091709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ab/>
        <w:t>№___</w:t>
      </w:r>
    </w:p>
    <w:p w:rsidR="00ED03DF" w:rsidRPr="0091709F" w:rsidRDefault="00ED03DF" w:rsidP="0091709F">
      <w:pPr>
        <w:shd w:val="clear" w:color="auto" w:fill="FFFFFF"/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Об утверждении Положения</w:t>
      </w:r>
      <w:r w:rsidRPr="0091709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 внутреннем финансовом аудите</w:t>
      </w:r>
    </w:p>
    <w:p w:rsidR="00B75F85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Администрации </w:t>
      </w:r>
      <w:proofErr w:type="spellStart"/>
      <w:r w:rsidR="00F15059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Кривцовск</w:t>
      </w:r>
      <w:r w:rsidR="00B75F85" w:rsidRPr="0039428E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ого</w:t>
      </w:r>
      <w:proofErr w:type="spellEnd"/>
      <w:r w:rsidR="00B75F85" w:rsidRPr="0039428E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сельсовета </w:t>
      </w:r>
      <w:proofErr w:type="spellStart"/>
      <w:r w:rsidR="00B75F85" w:rsidRPr="0039428E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Щигровского</w:t>
      </w:r>
      <w:proofErr w:type="spellEnd"/>
      <w:r w:rsidR="00B75F85" w:rsidRPr="0039428E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района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F15059" w:rsidRDefault="0091709F" w:rsidP="00F15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170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877BDF" w:rsidRPr="00877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ст. 160.2-1 Бюджетного Кодекса Российской Федерации, Уставом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 </w:t>
      </w:r>
      <w:proofErr w:type="spellStart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района,</w:t>
      </w:r>
      <w:r w:rsidR="00877BDF" w:rsidRPr="00877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Администрация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 </w:t>
      </w:r>
      <w:proofErr w:type="spellStart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877BDF" w:rsidRPr="00F1505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ПОСТАНОВЛЯЕТ: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        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          1.Утвердить </w:t>
      </w:r>
      <w:r w:rsidR="00B75F8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прилагаемое 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Положение о внутреннем финансовом аудите Администрации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 </w:t>
      </w:r>
      <w:proofErr w:type="spellStart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EF43CA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        </w:t>
      </w:r>
    </w:p>
    <w:p w:rsidR="00877BDF" w:rsidRPr="00877BDF" w:rsidRDefault="00EF43CA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   </w:t>
      </w:r>
      <w:r w:rsidR="00B75F85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shd w:val="clear" w:color="auto" w:fill="FFFFFF"/>
        </w:rPr>
        <w:t>2</w:t>
      </w:r>
      <w:r w:rsidR="00877BDF" w:rsidRPr="00877BDF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shd w:val="clear" w:color="auto" w:fill="FFFFFF"/>
        </w:rPr>
        <w:t xml:space="preserve">. </w:t>
      </w:r>
      <w:proofErr w:type="gramStart"/>
      <w:r w:rsidR="00877BDF" w:rsidRPr="00877BDF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shd w:val="clear" w:color="auto" w:fill="FFFFFF"/>
        </w:rPr>
        <w:t>Контроль за</w:t>
      </w:r>
      <w:proofErr w:type="gramEnd"/>
      <w:r w:rsidR="00877BDF" w:rsidRPr="00877BDF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3.  Настоящее постановление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вступает в силу со дня его обнародования.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75F85" w:rsidRDefault="00B75F85" w:rsidP="00B75F85">
      <w:pPr>
        <w:pStyle w:val="ConsPlusNormal"/>
        <w:ind w:firstLine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B75F85" w:rsidRDefault="00B75F85" w:rsidP="00B75F85">
      <w:pPr>
        <w:pStyle w:val="ConsPlusNormal"/>
        <w:ind w:firstLine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91709F" w:rsidRDefault="00877BDF" w:rsidP="00B75F8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77BDF">
        <w:rPr>
          <w:rFonts w:ascii="Times New Roman" w:hAnsi="Times New Roman" w:cs="Times New Roman"/>
          <w:color w:val="212121"/>
          <w:sz w:val="24"/>
          <w:szCs w:val="24"/>
        </w:rPr>
        <w:t> </w:t>
      </w:r>
      <w:r w:rsidR="0091709F" w:rsidRPr="0091709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15059">
        <w:rPr>
          <w:rFonts w:ascii="Times New Roman" w:hAnsi="Times New Roman" w:cs="Times New Roman"/>
          <w:sz w:val="24"/>
          <w:szCs w:val="24"/>
        </w:rPr>
        <w:t>Кривцовск</w:t>
      </w:r>
      <w:r w:rsidR="00B75F85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B75F85">
        <w:rPr>
          <w:rFonts w:ascii="Times New Roman" w:hAnsi="Times New Roman" w:cs="Times New Roman"/>
          <w:sz w:val="24"/>
          <w:szCs w:val="24"/>
        </w:rPr>
        <w:t xml:space="preserve"> сельсовета         </w:t>
      </w:r>
      <w:r w:rsidR="00F15059">
        <w:rPr>
          <w:rFonts w:ascii="Times New Roman" w:hAnsi="Times New Roman" w:cs="Times New Roman"/>
          <w:sz w:val="24"/>
          <w:szCs w:val="24"/>
        </w:rPr>
        <w:t xml:space="preserve">                               И.В. Болычева</w:t>
      </w:r>
    </w:p>
    <w:p w:rsidR="00F15059" w:rsidRDefault="00F15059" w:rsidP="00B75F8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F15059" w:rsidRDefault="00F15059" w:rsidP="00B75F8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F15059" w:rsidRPr="0091709F" w:rsidRDefault="00F15059" w:rsidP="00B75F8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91709F" w:rsidRPr="0091709F" w:rsidRDefault="0091709F" w:rsidP="0091709F">
      <w:pPr>
        <w:pStyle w:val="a3"/>
        <w:shd w:val="clear" w:color="auto" w:fill="FFFFFF"/>
        <w:spacing w:before="0" w:beforeAutospacing="0" w:after="0" w:afterAutospacing="0"/>
        <w:rPr>
          <w:color w:val="212121"/>
        </w:rPr>
      </w:pP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91709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91709F" w:rsidRP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91709F" w:rsidRP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91709F" w:rsidRP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91709F" w:rsidRP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877BDF" w:rsidRPr="00877BDF" w:rsidRDefault="00F15059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Утверждено</w:t>
      </w:r>
    </w:p>
    <w:p w:rsidR="00877BDF" w:rsidRPr="00877BDF" w:rsidRDefault="00F15059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постановлением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администрации</w:t>
      </w:r>
    </w:p>
    <w:p w:rsidR="00B75F85" w:rsidRDefault="00F15059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от </w:t>
      </w:r>
      <w:r w:rsidR="0091709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______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года № </w:t>
      </w:r>
      <w:r w:rsidR="0091709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____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B75F85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B75F8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Положение </w:t>
      </w:r>
    </w:p>
    <w:p w:rsidR="00877BDF" w:rsidRPr="00B75F85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B75F8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 внутреннем финансовом аудите</w:t>
      </w:r>
    </w:p>
    <w:p w:rsidR="00877BDF" w:rsidRPr="00B75F85" w:rsidRDefault="00877BDF" w:rsidP="00B75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B75F8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администрации </w:t>
      </w:r>
      <w:proofErr w:type="spellStart"/>
      <w:r w:rsidR="00F15059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Кривцовск</w:t>
      </w:r>
      <w:r w:rsidR="00B75F85" w:rsidRPr="00B75F8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ого</w:t>
      </w:r>
      <w:proofErr w:type="spellEnd"/>
      <w:r w:rsidR="00B75F85" w:rsidRPr="00B75F8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сельсовета </w:t>
      </w:r>
      <w:proofErr w:type="spellStart"/>
      <w:r w:rsidR="00B75F85" w:rsidRPr="00B75F8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Щигровского</w:t>
      </w:r>
      <w:proofErr w:type="spellEnd"/>
      <w:r w:rsidR="00B75F85" w:rsidRPr="00B75F8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района Курской области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1. Общие положения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0" w:name="dst4884"/>
      <w:bookmarkEnd w:id="0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C84B0E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proofErr w:type="gramStart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Настоящее Положение о внутреннем финансовом аудите администрации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 Курской области</w:t>
      </w: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  разработано в соответствии со ст. 160.2-1 БК РФ, Постановлением Правительства РФ от 17 марта 2014 г. № 193 «Об утверждении Правил осуществления главными распорядителями (распорядителями) средств федерального бюджета (бюджета государственного внебюджетного фонда Российской Федерации), главными администраторами (администраторами) доходов федерального бюджета (бюджета государственного внебюджетного фонда Российской Федерации), главными</w:t>
      </w:r>
      <w:proofErr w:type="gramEnd"/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администраторами (администраторами) источников финансирования дефицита федерального бюджета (бюджета государственного внебюджетного фонда Российской Федерации)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 г. № 89», Приказом Минфина России от 30 декабря 2016 г. № 822 «Об утверждении</w:t>
      </w:r>
      <w:proofErr w:type="gramEnd"/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Методических рекомендаций по осуществлению внутреннего финансового аудита».</w:t>
      </w:r>
    </w:p>
    <w:p w:rsidR="00C84B0E" w:rsidRPr="00C84B0E" w:rsidRDefault="00877BDF" w:rsidP="00C84B0E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</w:t>
      </w:r>
      <w:r w:rsidR="00C84B0E"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Внутренний финансовый аудит является деятельностью по формированию и предоставлению руководителю главного администратора бюджетных средств, руководителю распорядителя бюджетных средств, руководителю получателя бюджетных средств, руководителю администратора доходов бюджета, руководителю </w:t>
      </w:r>
      <w:proofErr w:type="gramStart"/>
      <w:r w:rsidR="00C84B0E"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администратора источников финансирования дефицита бюджета</w:t>
      </w:r>
      <w:proofErr w:type="gramEnd"/>
      <w:r w:rsidR="00C84B0E"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C84B0E" w:rsidRPr="00C84B0E" w:rsidRDefault="00C84B0E" w:rsidP="00C84B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>1) информации о результатах оценки исполнения бюджетных полномочий распорядителя бюджетных средств, получателя бюджетных средств, администратора доходов бюджета, администратора источников финансирования дефицита бюджета (далее - администратор бюджетных средств), главного администратора бюджетных средств, в том числе заключения о достоверности бюджетной отчетности;</w:t>
      </w:r>
    </w:p>
    <w:p w:rsidR="00C84B0E" w:rsidRPr="00C84B0E" w:rsidRDefault="00C84B0E" w:rsidP="00C84B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>2) 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C84B0E" w:rsidRPr="00C84B0E" w:rsidRDefault="00C84B0E" w:rsidP="00C84B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>3) заключения о результатах исполнения решений, направленных на повышение качества финансового менеджмента.</w:t>
      </w:r>
    </w:p>
    <w:p w:rsidR="00C84B0E" w:rsidRPr="00C84B0E" w:rsidRDefault="00C84B0E" w:rsidP="00C84B0E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>(п. 1 в ред. Федерального </w:t>
      </w:r>
      <w:hyperlink r:id="rId7" w:anchor="dst100045" w:history="1">
        <w:r w:rsidRPr="00F150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> от 26.07.2019 N 199-ФЗ)</w:t>
      </w:r>
    </w:p>
    <w:p w:rsidR="00877BDF" w:rsidRDefault="002567FA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3. Внутренний финансовый аудит осуществляется </w:t>
      </w:r>
      <w:r w:rsidR="003F1EC7">
        <w:rPr>
          <w:rFonts w:ascii="Times New Roman" w:eastAsia="Times New Roman" w:hAnsi="Times New Roman" w:cs="Times New Roman"/>
          <w:color w:val="212121"/>
          <w:sz w:val="24"/>
          <w:szCs w:val="24"/>
        </w:rPr>
        <w:t>в соответствии с федеральными стандартами внутреннего финансового аудита, установленными Министерством финансов РФ.</w:t>
      </w:r>
    </w:p>
    <w:p w:rsidR="00431011" w:rsidRDefault="002567FA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</w:t>
      </w:r>
      <w:r w:rsidR="003F1EC7" w:rsidRPr="003F1EC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="003F1EC7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Внутренний финансовый аудит осуществляется упол</w:t>
      </w:r>
      <w:r w:rsidR="00431011">
        <w:rPr>
          <w:rFonts w:ascii="Times New Roman" w:eastAsia="Times New Roman" w:hAnsi="Times New Roman" w:cs="Times New Roman"/>
          <w:color w:val="212121"/>
          <w:sz w:val="24"/>
          <w:szCs w:val="24"/>
        </w:rPr>
        <w:t>номоченными должностными лицами (работниками)</w:t>
      </w:r>
      <w:r w:rsidR="003F1EC7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администрации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3F1EC7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3F1EC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  <w:r w:rsidR="003F1EC7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F1EC7"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 w:rsidR="003F1EC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 </w:t>
      </w:r>
      <w:r w:rsidR="003F1EC7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(являющимся главным администратором средств бюджета сельского поселения, далее — администрация сельского поселения), наделенными полномочиями по осуществлению внутреннего финансового аудита, </w:t>
      </w:r>
      <w:r w:rsidR="003F1EC7" w:rsidRPr="00C84B0E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на основе функциональной независимости</w:t>
      </w:r>
      <w:r w:rsidR="003F1EC7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 (далее -</w:t>
      </w:r>
      <w:r w:rsidR="003F1EC7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</w:t>
      </w:r>
      <w:r w:rsidR="003F1EC7" w:rsidRPr="00C84B0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должностные лица, уполномоченные на осуществление внутреннего финансового аудита, </w:t>
      </w:r>
      <w:r w:rsidR="003F1EC7" w:rsidRPr="00C84B0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субъект внутреннего финансового аудита</w:t>
      </w:r>
      <w:r w:rsidR="003F1EC7" w:rsidRPr="00C84B0E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)</w:t>
      </w:r>
      <w:r w:rsidR="00431011">
        <w:rPr>
          <w:rFonts w:ascii="Times New Roman" w:eastAsia="Times New Roman" w:hAnsi="Times New Roman" w:cs="Times New Roman"/>
          <w:color w:val="212121"/>
          <w:sz w:val="24"/>
          <w:szCs w:val="24"/>
        </w:rPr>
        <w:t>, а в случае передачи полномочий-структурными подразделениями или уполномоченными должностными лицами главного администратора</w:t>
      </w:r>
      <w:proofErr w:type="gramEnd"/>
      <w:r w:rsidR="0043101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бюджетных средств, </w:t>
      </w:r>
      <w:proofErr w:type="gramStart"/>
      <w:r w:rsidR="00431011">
        <w:rPr>
          <w:rFonts w:ascii="Times New Roman" w:eastAsia="Times New Roman" w:hAnsi="Times New Roman" w:cs="Times New Roman"/>
          <w:color w:val="212121"/>
          <w:sz w:val="24"/>
          <w:szCs w:val="24"/>
        </w:rPr>
        <w:t>которому</w:t>
      </w:r>
      <w:proofErr w:type="gramEnd"/>
      <w:r w:rsidR="0043101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передаются указанные полномочия.</w:t>
      </w:r>
    </w:p>
    <w:p w:rsidR="00431011" w:rsidRDefault="00431011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Администратор бюджетных сре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дств впр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аве передавать полномочия по осуществлению внутреннего финансового аудита главному администратору бюджетных средств, в ведении которого он находится, или другому администратору бюджетных средств,</w:t>
      </w:r>
      <w:r w:rsidR="00EA03A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находящемуся в ведении данного главного администратора бюджетных средств, в соответствии с федеральными стандартами внутреннего финансового аудита.</w:t>
      </w:r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</w:t>
      </w:r>
    </w:p>
    <w:p w:rsidR="00877BDF" w:rsidRPr="00C84B0E" w:rsidRDefault="00431011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</w:t>
      </w:r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5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. Деятельность субъекта внутреннего финансового аудита основывается на принципах законности, объективности, эффективности, независимости и профессиональной компетентности, а также системности, ответственности и стандартизации.</w:t>
      </w:r>
    </w:p>
    <w:p w:rsidR="00877BDF" w:rsidRPr="00C84B0E" w:rsidRDefault="002567FA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1" w:name="sub_10283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6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. 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 </w:t>
      </w:r>
      <w:bookmarkEnd w:id="1"/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администрацией сельского поселения, направленной на повышение качества выполнения внутренних бюджетных процедур.</w:t>
      </w:r>
    </w:p>
    <w:p w:rsidR="00877BDF" w:rsidRPr="00C84B0E" w:rsidRDefault="002567FA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7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Субъект внутреннего финансового аудита подчиняется непосредственно и исключительно главе администрации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877BDF" w:rsidRPr="00C84B0E" w:rsidRDefault="002567FA" w:rsidP="007F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8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Субъект внутреннего финансового аудита вправе осуществлять подготовку заключений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 xml:space="preserve"> 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по вопросам обоснованности и полноты документов главного администратора бюджетных средств, администратора бюджетных средств, направляемых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="007F58D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дминистрацию 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 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в целях составления и рассмотрения проекта бюджета, 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в порядке, установленном главным администратором бюджетных средств, администратором бюджетных средств.</w:t>
      </w:r>
    </w:p>
    <w:p w:rsidR="00877BDF" w:rsidRPr="00C84B0E" w:rsidRDefault="002567FA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9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  <w:r w:rsidR="00877BDF" w:rsidRPr="00C84B0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Объектами внутреннего финансового аудита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 являются:</w:t>
      </w:r>
    </w:p>
    <w:p w:rsidR="00877BDF" w:rsidRPr="00C84B0E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- структурные подразделения (отделы) главного админист</w:t>
      </w:r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>ратора бюджетных средств (</w:t>
      </w: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администрации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  <w:r w:rsidR="002567FA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 w:rsidR="002567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);</w:t>
      </w:r>
    </w:p>
    <w:p w:rsidR="00877BDF" w:rsidRPr="00C84B0E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- структурные подразделения (отделы) администратора бюджетных средств;</w:t>
      </w:r>
    </w:p>
    <w:p w:rsidR="00877BDF" w:rsidRPr="00C84B0E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(далее - объекты аудита).</w:t>
      </w:r>
    </w:p>
    <w:p w:rsidR="00877BDF" w:rsidRPr="00C84B0E" w:rsidRDefault="002567FA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10.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По согласованию с руководителем главного администратора бюджетных средств (главой администрации сельского поселения), в ведении которого находится администратор бюджетных средств, или руководителем другого администратора бюджетных средств, находящимся в ведении того же главного администратора бюджетных средств, структурные подразделения (при наличии)  администратора бюджетных средств могут являться объектами внутреннего финансового аудита главного администратора бюджетных средств </w:t>
      </w:r>
      <w:r w:rsidR="00877BDF" w:rsidRPr="00C84B0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или другого администратора бюджетных средств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, находящегося в ведении</w:t>
      </w:r>
      <w:proofErr w:type="gramEnd"/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того же главного администратора бюджетных средств, путем осуществления внутреннего финансового аудита субъектом внутреннего финансового аудита соответствующего главного администратора бюджетных средств (администратора бюджетных средств).</w:t>
      </w:r>
    </w:p>
    <w:p w:rsidR="00877BDF" w:rsidRPr="00C84B0E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2. Цели и виды финансового аудита</w:t>
      </w:r>
    </w:p>
    <w:p w:rsidR="00877BDF" w:rsidRPr="00C84B0E" w:rsidRDefault="00EA03AE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2" w:name="p_106"/>
      <w:bookmarkStart w:id="3" w:name="p_107"/>
      <w:bookmarkEnd w:id="2"/>
      <w:bookmarkEnd w:id="3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11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  <w:bookmarkStart w:id="4" w:name="sub_1201"/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Целями внутреннего финансового аудита являются:</w:t>
      </w:r>
      <w:bookmarkEnd w:id="4"/>
    </w:p>
    <w:p w:rsidR="00C84B0E" w:rsidRPr="00C84B0E" w:rsidRDefault="00C84B0E" w:rsidP="00C84B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>1) оценки надежности внутреннего процесса главного администратора бюджетных средств, администратора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- внутренний финансовый контроль), и подготовки предложений об организации внутреннего финансового контроля;</w:t>
      </w:r>
    </w:p>
    <w:p w:rsidR="00C84B0E" w:rsidRPr="00C84B0E" w:rsidRDefault="00C84B0E" w:rsidP="00C84B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5" w:name="dst4885"/>
      <w:bookmarkEnd w:id="5"/>
      <w:r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</w:t>
      </w:r>
      <w:r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финансов Российской Федерации, а также ведомственным (внутренним) актам, принятым в соответствии с </w:t>
      </w:r>
      <w:hyperlink r:id="rId8" w:anchor="dst4925" w:history="1">
        <w:r w:rsidRPr="007F58D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пунктом 5 статьи 264.1</w:t>
        </w:r>
      </w:hyperlink>
      <w:r w:rsidR="00EA03AE">
        <w:rPr>
          <w:rFonts w:ascii="Times New Roman" w:eastAsia="Times New Roman" w:hAnsi="Times New Roman" w:cs="Times New Roman"/>
          <w:color w:val="333333"/>
          <w:sz w:val="24"/>
          <w:szCs w:val="24"/>
        </w:rPr>
        <w:t> Бюджетного</w:t>
      </w:r>
      <w:r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Кодекса;</w:t>
      </w:r>
    </w:p>
    <w:p w:rsidR="00C84B0E" w:rsidRPr="00C84B0E" w:rsidRDefault="00C84B0E" w:rsidP="00C84B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6" w:name="dst4886"/>
      <w:bookmarkEnd w:id="6"/>
      <w:r w:rsidRPr="00C84B0E">
        <w:rPr>
          <w:rFonts w:ascii="Times New Roman" w:eastAsia="Times New Roman" w:hAnsi="Times New Roman" w:cs="Times New Roman"/>
          <w:color w:val="333333"/>
          <w:sz w:val="24"/>
          <w:szCs w:val="24"/>
        </w:rPr>
        <w:t>3) повышения качества финансового менеджмента.</w:t>
      </w:r>
    </w:p>
    <w:p w:rsidR="00877BDF" w:rsidRPr="00C84B0E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12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. Внутренний финансовый аудит осуществляется посредством проведения </w:t>
      </w:r>
      <w:r w:rsidR="00877BDF" w:rsidRPr="00C84B0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плановых и внеплановых аудиторских проверок</w:t>
      </w:r>
      <w:r w:rsidR="00877BDF"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877BDF" w:rsidRPr="00C84B0E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7" w:name="p_114"/>
      <w:bookmarkEnd w:id="7"/>
      <w:r w:rsidRPr="00C84B0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Плановые аудиторские проверки</w:t>
      </w:r>
      <w:r w:rsidRPr="00C84B0E">
        <w:rPr>
          <w:rFonts w:ascii="Times New Roman" w:eastAsia="Times New Roman" w:hAnsi="Times New Roman" w:cs="Times New Roman"/>
          <w:color w:val="212121"/>
          <w:sz w:val="24"/>
          <w:szCs w:val="24"/>
        </w:rPr>
        <w:t> осуществляются в соответствии с годовым планом внутреннего финансового аудита, утверждаемым до 15 декабря года, предшествующего планируемому, главой администрации сельского поселения (далее - план), который размещается в течение 5 рабочих дней после утверждения в информационно-телекоммуникационной сети «Интернет» на официальном сайте администрации сельского поселения.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4B0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Внеплановые аудиторские проверки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проводятся по поручению главы администрации сельского поселения, а также при поступлении информации о фактах нарушения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13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 Аудиторские проверки подразделяются </w:t>
      </w:r>
      <w:proofErr w:type="gramStart"/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proofErr w:type="gramEnd"/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8" w:name="p_152"/>
      <w:bookmarkEnd w:id="8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1)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камеральные проверки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9" w:name="p_153"/>
      <w:bookmarkEnd w:id="9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2)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выездные проверки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10" w:name="p_154"/>
      <w:bookmarkEnd w:id="10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3)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комбинированные проверки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14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  <w:r w:rsidR="00877BDF"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Камеральная аудиторская проверка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проводится должностным лицом, уполномоченным на осуществление внутреннего финансового аудита по месту его нахождения на основании представленных по его запросу информации, документов и материалов.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Камеральная аудиторская проверка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bookmarkStart w:id="11" w:name="p_156"/>
      <w:bookmarkStart w:id="12" w:name="p_157"/>
      <w:bookmarkEnd w:id="11"/>
      <w:bookmarkEnd w:id="12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проводится в соответствии со сроками, установленными настоящим Положением.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По результатам камеральной аудиторской проверки оформляется акт аудиторской проверки в соответствии с настоящим Положением.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13" w:name="p_159"/>
      <w:bookmarkEnd w:id="13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15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  <w:r w:rsidR="00877BDF"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Выездная аудиторская проверка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проводится по месту нахождения объекта аудита.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Выездная аудиторская проверка проводится в соответствии со сроками, установленными настоящим Положением.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14" w:name="p_161"/>
      <w:bookmarkStart w:id="15" w:name="p_162"/>
      <w:bookmarkEnd w:id="14"/>
      <w:bookmarkEnd w:id="15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Проведение выездной аудиторской проверки может быть приостановлено главой сельского поселения на основании мотивированного обращения должностного лица, уполномоченного на осуществление внутреннего финансового аудита: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16" w:name="p_163"/>
      <w:bookmarkEnd w:id="16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1) при отсутствии или неудовлетворительном состоянии бюджетного учета у объекта аудита - на период восстановления объектом аудита документов, необходимых для проведения выездной аудиторской проверки, а также приведения объектом аудита в надлежащее состояние документов учета и отчетности;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17" w:name="p_164"/>
      <w:bookmarkEnd w:id="17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2) в случае непредставления объектом аудита информации, документов и материалов и (или) представления неполного комплекта </w:t>
      </w:r>
      <w:proofErr w:type="spellStart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истребуемых</w:t>
      </w:r>
      <w:proofErr w:type="spellEnd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документов, материалов и информации, и (или) воспрепятствования проведению выездной аудиторской проверки, и (или) уклонения от проведения выездной аудиторской проверки;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18" w:name="p_165"/>
      <w:bookmarkEnd w:id="18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3) при необходимости обследования имущества и (или) документов, находящихся не по месту нахождения объекта аудита.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Главе сельского поселения, </w:t>
      </w:r>
      <w:proofErr w:type="gramStart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принявшему</w:t>
      </w:r>
      <w:proofErr w:type="gramEnd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решение о приостановлении проведения выездной аудиторской проверки, необходимо в течение 3 рабочих дней со дня его принятия: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19" w:name="p_167"/>
      <w:bookmarkEnd w:id="19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письменно известить объект аудита о приостановлении проведения выездной аудиторской проверки и причинах приостановления;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20" w:name="p_168"/>
      <w:bookmarkEnd w:id="20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по возможности принять меры по устранению препятствий в проведении выездной аудиторской проверки, предусмотренные законодательством Российской Федерации и способствующие возобновлению проведения выездной аудиторской проверки.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21" w:name="p_169"/>
      <w:bookmarkStart w:id="22" w:name="p_170"/>
      <w:bookmarkEnd w:id="21"/>
      <w:bookmarkEnd w:id="22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     16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 Результаты выездной аудиторской проверки оформляются актом аудиторской проверки, который составляется в соответствии с настоящим Положением.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17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Комбинированная аудиторская проверка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проводится как по месту нахождения субъекта внутреннего финансового аудита, так и по месту нахождения объектов аудита.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23" w:name="p_174"/>
      <w:bookmarkEnd w:id="23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Порядок проведения комбинированной аудиторской проверки осуществляется в соответствии с порядком проведения выездной аудиторской проверки.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3. Планирование внутреннего финансового аудита.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Программа и тема аудиторской проверки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18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План аудита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представляет собой перечень аудиторских проверок, которые планируется провести в очередном финансовом году. По каждой аудиторской проверке в плане аудита (Приложение № 1 к настоящему Положению) указывается: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тема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аудиторской проверки;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объекты аудита;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методы контроля;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проверяемый период;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срок проведения аудиторской проверки;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ответственные исполнители.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19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 При планирован</w:t>
      </w:r>
      <w:proofErr w:type="gramStart"/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ии ау</w:t>
      </w:r>
      <w:proofErr w:type="gramEnd"/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диторских проверок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(составлении плана и программы аудиторской проверки)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учитываются: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24" w:name="p_118"/>
      <w:bookmarkEnd w:id="24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1) значимость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бюджетных средств, администратора бюджетных средств сельского поселения в случае неправомерного исполнения этих операций;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25" w:name="p_119"/>
      <w:bookmarkEnd w:id="25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2) факторы, влияющие на объем выборки проверяемых операций 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которым в том числе 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</w:t>
      </w:r>
    </w:p>
    <w:p w:rsidR="00877BDF" w:rsidRPr="00877BDF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26" w:name="p_120"/>
      <w:bookmarkEnd w:id="26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3) результаты оценки бюджетных рисков;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27" w:name="p_121"/>
      <w:bookmarkEnd w:id="27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4) степень обеспеченности подразделения внутреннего финансового аудита ресурсами (трудовыми, материальными и финансовыми);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28" w:name="p_122"/>
      <w:bookmarkEnd w:id="28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5) возможность проведения аудиторских проверок в установленные сроки;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29" w:name="p_123"/>
      <w:bookmarkEnd w:id="29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6) наличие резерва времени для проведения внеплановых аудиторских проверок.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20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 В ходе планирования субъект внутреннего финансового аудита обязан провести предварительный анализ данных об объектах аудита, в том числе сведений о результатах: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30" w:name="p_125"/>
      <w:bookmarkEnd w:id="30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1) осуществления внутреннего финансового контроля за период, подлежащий аудиторской проверке;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31" w:name="p_126"/>
      <w:bookmarkEnd w:id="31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2)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проведения в текущем и (или) отчетном финансовом году контрольных мероприятий органами государственного финансового контроля в отношении финансово-хозяйственной деятельности объектов аудита.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21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 Аудиторская проверка назначается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распоряжением главы сельского поселения.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22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 Аудиторская проверка проводится на основании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программы аудиторской проверки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, утверждаемой главой администрации сельского поселения (далее - программа аудиторской проверки).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23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 При составлении программы аудиторской проверки формируется аудиторская группа, состоящая из должностных лиц, уполномоченных на осуществление внутреннего финансового аудита (далее соответственно - руководитель аудиторской группы, члены 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аудиторской группы), и распределяются обязанности между руководителем аудиторской группы и членами аудиторской группы.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Программа (Приложение № 2 к настоящему Положению) аудиторской проверки должна содержать: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32" w:name="p_131"/>
      <w:bookmarkEnd w:id="32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1) тему аудиторской проверки;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33" w:name="p_132"/>
      <w:bookmarkEnd w:id="33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2) наименование объектов аудита;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34" w:name="p_133"/>
      <w:bookmarkEnd w:id="34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3) перечень вопросов, подлежащих изучению в ходе аудиторской проверки, а также сроки ее проведения;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4) иная необходимая информация.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24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877BDF" w:rsidRPr="0091709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Темы аудиторских проверок</w:t>
      </w:r>
      <w:r w:rsidR="00877BDF" w:rsidRPr="0091709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формулируются исходя из следующих направлений аудита: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аудит надежности внутреннего финансового контроля в отношении внутренних бюджетных процедур составления и исполнения бюджета, ведения бюджетного учета и составления бюджетной отчетности и (или) в отношении групп операций (действий по формированию документов, необходимых для выполнения внутренних бюджетных процедур);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аудит качества исполнения бюджетных полномочий главного администратора (администратора) бюджетных средств (качества финансового менеджмента);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аудит достоверности бюджетной отчетности, включая аудит достоверности индивидуальной бюджетной отчетности, а также соблюдения порядка формирования консолидированной бюджетной отчетности;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аудит соответствия учетной политики и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аудит законности выполнения внутренних бюджетных процедур и экономности и результативности использования бюджетных средств.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4. Права и обязанности субъекта внутреннего финансового аудита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25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Субъект внутреннего финансового аудита, при проведен</w:t>
      </w:r>
      <w:proofErr w:type="gramStart"/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ии ау</w:t>
      </w:r>
      <w:proofErr w:type="gramEnd"/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диторской проверки имеет право: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35" w:name="p_135"/>
      <w:bookmarkEnd w:id="35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1) 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контроля,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письменные заявления и объяснения от должностных лиц и иных работников объектов аудита;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36" w:name="p_136"/>
      <w:bookmarkEnd w:id="36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2) посещать помещения и территории, которые занимают объекты аудита, в отношении которых осуществляется аудиторская проверка;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37" w:name="p_137"/>
      <w:bookmarkEnd w:id="37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3) привлекать независимых экспертов.</w:t>
      </w:r>
    </w:p>
    <w:p w:rsidR="00877BDF" w:rsidRPr="00877BDF" w:rsidRDefault="00EA03AE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26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Субъект внутреннего финансового аудита обязан: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38" w:name="p_139"/>
      <w:bookmarkEnd w:id="38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1) соблюдать требования нормативных правовых актов Российской Федерации и нормативных правовых актов </w:t>
      </w:r>
      <w:r w:rsidR="001237EE">
        <w:rPr>
          <w:rFonts w:ascii="Times New Roman" w:eastAsia="Times New Roman" w:hAnsi="Times New Roman" w:cs="Times New Roman"/>
          <w:color w:val="212121"/>
          <w:sz w:val="24"/>
          <w:szCs w:val="24"/>
        </w:rPr>
        <w:t>Курской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области, </w:t>
      </w:r>
      <w:proofErr w:type="spellStart"/>
      <w:r w:rsidR="001237EE"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 w:rsidR="001237E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1237EE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1237E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установленной сфере деятельности;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39" w:name="p_140"/>
      <w:bookmarkEnd w:id="39"/>
      <w:proofErr w:type="gramStart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2) проводить аудиторскую проверку в соответствии с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bookmarkStart w:id="40" w:name="p_141"/>
      <w:bookmarkEnd w:id="40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программами аудиторских проверок, в том числе аудиторскую проверку достоверности бюджетной отчетности получателя бюджетных средств, сформированной главным администратором бюджетных средств, администратором бюджетных средств с применением в соответствии с настоящим Положением, учитывая оценку бюджетных рисков по определению проверяемых данных и используемых в отношении них методов аудита, а также соблюдения главным администратором бюджетных средств порядка формирования</w:t>
      </w:r>
      <w:proofErr w:type="gramEnd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сводной бюджетной отчетности;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3) знакомить руководителя или уполномоченное должностное лицо объекта аудита с программой аудиторской проверки и с результатами аудиторской проверки;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4)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не допускать к проведению аудиторских проверок должностных лиц субъекта внутреннего финансового аудита, которые в период, подлежащий аудиторской проверке, организовывали и выполняли внутренние бюджетные процедуры.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EA03AE" w:rsidRPr="007C2F0B" w:rsidRDefault="00877BDF" w:rsidP="00EA03AE">
      <w:pPr>
        <w:pStyle w:val="a9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77BDF">
        <w:rPr>
          <w:rFonts w:ascii="Times New Roman" w:eastAsia="Times New Roman" w:hAnsi="Times New Roman"/>
          <w:b/>
          <w:bCs/>
          <w:color w:val="212121"/>
          <w:sz w:val="24"/>
          <w:szCs w:val="24"/>
        </w:rPr>
        <w:t xml:space="preserve">5. </w:t>
      </w:r>
      <w:r w:rsidR="00EA03AE" w:rsidRPr="007C2F0B">
        <w:rPr>
          <w:rFonts w:ascii="Times New Roman" w:hAnsi="Times New Roman"/>
          <w:sz w:val="24"/>
          <w:szCs w:val="24"/>
        </w:rPr>
        <w:t> Оформление и рассмотрение результатов внутреннего финансового аудита.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237EE"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142AF">
        <w:rPr>
          <w:rFonts w:ascii="Times New Roman" w:hAnsi="Times New Roman"/>
          <w:sz w:val="24"/>
          <w:szCs w:val="24"/>
        </w:rPr>
        <w:t>Результаты проверки оформляются актом, который оформляется в 2-х экземплярах в течение 15 рабочих дней после даты завершения проверки, указанной в приказе о назначении проверки, и подписывается уполномоченными должностными лицами.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1237EE"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AF">
        <w:rPr>
          <w:rFonts w:ascii="Times New Roman" w:hAnsi="Times New Roman"/>
          <w:sz w:val="24"/>
          <w:szCs w:val="24"/>
        </w:rPr>
        <w:t>Акт должен содержать: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0142AF">
        <w:rPr>
          <w:rFonts w:ascii="Times New Roman" w:hAnsi="Times New Roman"/>
          <w:sz w:val="24"/>
          <w:szCs w:val="24"/>
        </w:rPr>
        <w:t>информацию о выявленных в ходе проверки недостатках и нарушениях (в количественном и денежном выражении), условиях и причинах таких нарушений, а также значимых бюджетных рисках;</w:t>
      </w:r>
      <w:proofErr w:type="gramEnd"/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142AF">
        <w:rPr>
          <w:rFonts w:ascii="Times New Roman" w:hAnsi="Times New Roman"/>
          <w:sz w:val="24"/>
          <w:szCs w:val="24"/>
        </w:rPr>
        <w:t>информацию о наличии или отсутствии возражений со стороны объектов аудита;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142AF">
        <w:rPr>
          <w:rFonts w:ascii="Times New Roman" w:hAnsi="Times New Roman"/>
          <w:sz w:val="24"/>
          <w:szCs w:val="24"/>
        </w:rPr>
        <w:t>выводы, предложения и рекомендации по устранению выявленных нарушений и недостатков, внесению изменений в планы внутреннего финансового контроля, а также предложения по повышению экономности и результативности использования средств местного бюджета.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237EE"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AF">
        <w:rPr>
          <w:rFonts w:ascii="Times New Roman" w:hAnsi="Times New Roman"/>
          <w:sz w:val="24"/>
          <w:szCs w:val="24"/>
        </w:rPr>
        <w:t>Акт вручается объекту внутреннего финансового аудита не позднее следующего рабочего дня после его подписания уполномоченными должностными лицами. Должностное лицо объекта</w:t>
      </w:r>
      <w:r w:rsidRPr="000142AF">
        <w:rPr>
          <w:rFonts w:ascii="Times New Roman" w:hAnsi="Times New Roman"/>
          <w:b/>
          <w:sz w:val="24"/>
          <w:szCs w:val="24"/>
        </w:rPr>
        <w:t xml:space="preserve"> </w:t>
      </w:r>
      <w:r w:rsidRPr="000142AF">
        <w:rPr>
          <w:rFonts w:ascii="Times New Roman" w:hAnsi="Times New Roman"/>
          <w:sz w:val="24"/>
          <w:szCs w:val="24"/>
        </w:rPr>
        <w:t xml:space="preserve">контроля в течение 5 рабочих дней рассматривает и подписывает акт проверки.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142AF">
        <w:rPr>
          <w:rFonts w:ascii="Times New Roman" w:hAnsi="Times New Roman"/>
          <w:sz w:val="24"/>
          <w:szCs w:val="24"/>
        </w:rPr>
        <w:t xml:space="preserve">Должностное лицо контроля вправе представить письменные возражения на акт проверки. Письменные возражения объекта контроля прилагаются к материалам проверки. </w:t>
      </w:r>
    </w:p>
    <w:p w:rsidR="007F58D9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237EE">
        <w:rPr>
          <w:rFonts w:ascii="Times New Roman" w:hAnsi="Times New Roman"/>
          <w:sz w:val="24"/>
          <w:szCs w:val="24"/>
        </w:rPr>
        <w:t xml:space="preserve">30. </w:t>
      </w:r>
      <w:r w:rsidRPr="000142AF">
        <w:rPr>
          <w:rFonts w:ascii="Times New Roman" w:hAnsi="Times New Roman"/>
          <w:sz w:val="24"/>
          <w:szCs w:val="24"/>
        </w:rPr>
        <w:t>На основании акта составляется отчет (служебная записка) о результатах проверки в 2-х экземплярах. Отчет содержит информацию об итогах проверки, в том числе: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0142AF">
        <w:rPr>
          <w:rFonts w:ascii="Times New Roman" w:hAnsi="Times New Roman"/>
          <w:sz w:val="24"/>
          <w:szCs w:val="24"/>
        </w:rPr>
        <w:t>информацию о выявленных в ходе проверки недостатках и нарушениях (в количественном и денежном выражении), условиях и причинах таких нарушений, а также значимых бюджетных рисках;</w:t>
      </w:r>
      <w:proofErr w:type="gramEnd"/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0142AF">
        <w:rPr>
          <w:rFonts w:ascii="Times New Roman" w:hAnsi="Times New Roman"/>
          <w:sz w:val="24"/>
          <w:szCs w:val="24"/>
        </w:rPr>
        <w:t>информацию о наличии или отсутствии возражений со стороны объектов аудита;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0142AF">
        <w:rPr>
          <w:rFonts w:ascii="Times New Roman" w:hAnsi="Times New Roman"/>
          <w:sz w:val="24"/>
          <w:szCs w:val="24"/>
        </w:rPr>
        <w:t>выводы, предложения и рекомендации по устранению выявленных нарушений и недостатков, внесению изменений в планы внутреннего финансового контроля, а также предложения по повышению экономности и результативности использования средств местного бюджета.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237EE"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AF">
        <w:rPr>
          <w:rFonts w:ascii="Times New Roman" w:hAnsi="Times New Roman"/>
          <w:sz w:val="24"/>
          <w:szCs w:val="24"/>
        </w:rPr>
        <w:t>Отчет (служебная записка)</w:t>
      </w:r>
      <w:r w:rsidRPr="000142AF">
        <w:rPr>
          <w:rFonts w:ascii="Times New Roman" w:hAnsi="Times New Roman"/>
          <w:b/>
          <w:sz w:val="24"/>
          <w:szCs w:val="24"/>
        </w:rPr>
        <w:t xml:space="preserve"> </w:t>
      </w:r>
      <w:r w:rsidRPr="000142AF">
        <w:rPr>
          <w:rFonts w:ascii="Times New Roman" w:hAnsi="Times New Roman"/>
          <w:sz w:val="24"/>
          <w:szCs w:val="24"/>
        </w:rPr>
        <w:t xml:space="preserve">с приложением акта проверки направляется Главе </w:t>
      </w:r>
      <w:proofErr w:type="spellStart"/>
      <w:r w:rsidR="00F15059">
        <w:rPr>
          <w:rFonts w:ascii="Times New Roman" w:hAnsi="Times New Roman"/>
          <w:sz w:val="24"/>
          <w:szCs w:val="24"/>
        </w:rPr>
        <w:t>Кривцовск</w:t>
      </w:r>
      <w:r w:rsidR="001237EE">
        <w:rPr>
          <w:rFonts w:ascii="Times New Roman" w:hAnsi="Times New Roman"/>
          <w:sz w:val="24"/>
          <w:szCs w:val="24"/>
        </w:rPr>
        <w:t>ого</w:t>
      </w:r>
      <w:proofErr w:type="spellEnd"/>
      <w:r w:rsidR="001237EE">
        <w:rPr>
          <w:rFonts w:ascii="Times New Roman" w:hAnsi="Times New Roman"/>
          <w:sz w:val="24"/>
          <w:szCs w:val="24"/>
        </w:rPr>
        <w:t xml:space="preserve"> сельсовета</w:t>
      </w:r>
      <w:r w:rsidRPr="000142AF">
        <w:rPr>
          <w:rFonts w:ascii="Times New Roman" w:hAnsi="Times New Roman"/>
          <w:sz w:val="24"/>
          <w:szCs w:val="24"/>
        </w:rPr>
        <w:t>.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142AF">
        <w:rPr>
          <w:rFonts w:ascii="Times New Roman" w:hAnsi="Times New Roman"/>
          <w:sz w:val="24"/>
          <w:szCs w:val="24"/>
        </w:rPr>
        <w:t xml:space="preserve">По результатам рассмотрения указанных документов Глава </w:t>
      </w:r>
      <w:proofErr w:type="spellStart"/>
      <w:r w:rsidR="00F15059">
        <w:rPr>
          <w:rFonts w:ascii="Times New Roman" w:hAnsi="Times New Roman"/>
          <w:sz w:val="24"/>
          <w:szCs w:val="24"/>
        </w:rPr>
        <w:t>Кривцовск</w:t>
      </w:r>
      <w:r w:rsidR="001237EE">
        <w:rPr>
          <w:rFonts w:ascii="Times New Roman" w:hAnsi="Times New Roman"/>
          <w:sz w:val="24"/>
          <w:szCs w:val="24"/>
        </w:rPr>
        <w:t>ого</w:t>
      </w:r>
      <w:proofErr w:type="spellEnd"/>
      <w:r w:rsidR="001237EE">
        <w:rPr>
          <w:rFonts w:ascii="Times New Roman" w:hAnsi="Times New Roman"/>
          <w:sz w:val="24"/>
          <w:szCs w:val="24"/>
        </w:rPr>
        <w:t xml:space="preserve"> сельсовета</w:t>
      </w:r>
      <w:r w:rsidR="001237EE" w:rsidRPr="000142AF">
        <w:rPr>
          <w:rFonts w:ascii="Times New Roman" w:hAnsi="Times New Roman"/>
          <w:sz w:val="24"/>
          <w:szCs w:val="24"/>
        </w:rPr>
        <w:t xml:space="preserve"> </w:t>
      </w:r>
      <w:r w:rsidRPr="000142AF">
        <w:rPr>
          <w:rFonts w:ascii="Times New Roman" w:hAnsi="Times New Roman"/>
          <w:sz w:val="24"/>
          <w:szCs w:val="24"/>
        </w:rPr>
        <w:t xml:space="preserve"> принимает решение в форме резолюции или поручения о: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142AF">
        <w:rPr>
          <w:rFonts w:ascii="Times New Roman" w:hAnsi="Times New Roman"/>
          <w:sz w:val="24"/>
          <w:szCs w:val="24"/>
        </w:rPr>
        <w:t>необходимости реализации выводов, предложений и рекомендаций;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142AF">
        <w:rPr>
          <w:rFonts w:ascii="Times New Roman" w:hAnsi="Times New Roman"/>
          <w:sz w:val="24"/>
          <w:szCs w:val="24"/>
        </w:rPr>
        <w:t>недостаточной обоснованности выводов, предложений и рекомендаций;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0142AF">
        <w:rPr>
          <w:rFonts w:ascii="Times New Roman" w:hAnsi="Times New Roman"/>
          <w:sz w:val="24"/>
          <w:szCs w:val="24"/>
        </w:rPr>
        <w:t>применении</w:t>
      </w:r>
      <w:proofErr w:type="gramEnd"/>
      <w:r w:rsidRPr="000142AF">
        <w:rPr>
          <w:rFonts w:ascii="Times New Roman" w:hAnsi="Times New Roman"/>
          <w:sz w:val="24"/>
          <w:szCs w:val="24"/>
        </w:rPr>
        <w:t xml:space="preserve"> дисциплинарной ответственности к виновным должностным лицам, проведении служебных проверок.</w:t>
      </w:r>
    </w:p>
    <w:p w:rsidR="00EA03AE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237EE">
        <w:rPr>
          <w:rFonts w:ascii="Times New Roman" w:hAnsi="Times New Roman"/>
          <w:sz w:val="24"/>
          <w:szCs w:val="24"/>
        </w:rPr>
        <w:t xml:space="preserve">32.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AF">
        <w:rPr>
          <w:rFonts w:ascii="Times New Roman" w:hAnsi="Times New Roman"/>
          <w:sz w:val="24"/>
          <w:szCs w:val="24"/>
        </w:rPr>
        <w:t xml:space="preserve">При проведении служебной проверки в установленном трудовым законодательством порядке, в состав комиссии могут привлекаться работники, проводившие финансовый аудит.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142AF">
        <w:rPr>
          <w:rFonts w:ascii="Times New Roman" w:hAnsi="Times New Roman"/>
          <w:sz w:val="24"/>
          <w:szCs w:val="24"/>
        </w:rPr>
        <w:t xml:space="preserve">По итогам проведения служебной проверки формируются предложения о принятии мер по устранению нарушений бюджетного законодательства. </w:t>
      </w:r>
    </w:p>
    <w:p w:rsidR="00EA03AE" w:rsidRPr="000142AF" w:rsidRDefault="00EA03AE" w:rsidP="00EA03A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A03AE" w:rsidRPr="00B75F85" w:rsidRDefault="001237EE" w:rsidP="00B75F85">
      <w:pPr>
        <w:pStyle w:val="a9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75F85">
        <w:rPr>
          <w:rFonts w:ascii="Times New Roman" w:hAnsi="Times New Roman"/>
          <w:b/>
          <w:sz w:val="24"/>
          <w:szCs w:val="24"/>
        </w:rPr>
        <w:lastRenderedPageBreak/>
        <w:t>6.</w:t>
      </w:r>
      <w:r w:rsidR="00EA03AE" w:rsidRPr="00B75F85">
        <w:rPr>
          <w:rFonts w:ascii="Times New Roman" w:hAnsi="Times New Roman"/>
          <w:b/>
          <w:sz w:val="24"/>
          <w:szCs w:val="24"/>
        </w:rPr>
        <w:t> Составление и представление отчетности о результатах внутреннего финансового аудита.</w:t>
      </w:r>
    </w:p>
    <w:p w:rsidR="00EA03AE" w:rsidRPr="00A37635" w:rsidRDefault="001237EE" w:rsidP="007F58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 33. 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Результаты аудиторской проверки оформляются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актом аудиторской проверки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в соответствии с Приложением  № 3 к настоящему Положению, который подписывается должностными лицами, уполномоченные на осуществление внутреннего финансового аудита и вручается представителю объекта аудита в двух экземплярах для ознакомления и подписи.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34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 В акте указываются: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должности, фамилии, имена, отчества должностных лиц, уполномоченных на осуществление внутреннего финансового аудита, дата, период проведения проверки и дата проведения предыдущей проверки;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общие данные об объекте аудита (организационно-правовая форма юридического лица, виды деятельности, основные финансово-хозяйственные показатели и другие сведения);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ссылки на нормативные правовые акты, локальные нормативные акты, факты, нарушения которых выявлены в ходе проверки;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выявленные факты нарушений нормативных правовых актов, локальных нормативных актов, регулирующих бюджетные правоотношения, и внутренних стандартов;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последствия нарушений, фамилии, имена, отчества, должности лиц, допустивших нарушения;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предложения об улучшении показателей осуществления внутреннего финансового контроля объекта аудита, ведения учетной политики, выполнения бюджетных процедур, более рациональном и эффективном использовании бюджетных средств;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- материалы по другим вопросам, включенным в программу проверки.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41" w:name="p_172"/>
      <w:bookmarkEnd w:id="41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35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 Объект аудита может представить письменные возражения на акт выездной аудиторской проверки в течение 5 рабочих дней со дня его получения. Письменные возражения объекта аудита прилагаются к материалам выездной аудиторской проверки.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36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 На основании акта аудиторской проверки составляется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отчет о результатах аудиторской проверки</w:t>
      </w:r>
      <w:r w:rsidR="00877BDF"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(Приложение № 4 к настоящему Положению), содержащий информацию об итогах аудиторской проверки, в том числе: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42" w:name="p_176"/>
      <w:bookmarkEnd w:id="42"/>
      <w:proofErr w:type="gramStart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1)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информацию о выявленных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в ходе аудиторской проверки недостатках и нарушениях (в количественном и денежном выражении), об условиях и причинах таких нарушений, а также о значимых бюджетных рисках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в целях принятия мер, предупреждающих их возникновение;</w:t>
      </w:r>
      <w:proofErr w:type="gramEnd"/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43" w:name="p_177"/>
      <w:bookmarkEnd w:id="43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2)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информацию о наличии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или об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отсутствии возражений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со стороны объекта аудита;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44" w:name="p_178"/>
      <w:bookmarkEnd w:id="44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3)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выводы о степени надежности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внутреннего финансового контроля и достоверности представленной объектом аудита бюджетной отчетности;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45" w:name="p_179"/>
      <w:bookmarkEnd w:id="45"/>
      <w:proofErr w:type="gramStart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4)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выводы о достоверности бюджетной отчетности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(о соответствии порядка ведения бюджетного учета и составления бюджетной отчетности получателя бюджетных средств, сформированной главным администратором бюджетных средств, администратором бюджетных средств, методологии и стандартам бюджетного учета и бюджетной отчетности, установленным Министерством финансов Российской Федерации,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включая выводы о соблюдении порядка формирования (актуализации) учетной политики, оформления и принятия к учету первичных учетных документов, проведения инвентаризации активов</w:t>
      </w:r>
      <w:proofErr w:type="gramEnd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и обязательств, хранения документов бюджетного учета, а также о соответствии состава бюджетной отчетности требованиям, установленным в нормативных правовых актах, регулирующих составление и представление бюджетной отчетности, ее составлении на основе данных, содержащихся в регистрах бюджетного учета), а также о соблюдении главным администратором бюджетных средств порядка формирования сводной бюджетной отчетности;</w:t>
      </w:r>
      <w:proofErr w:type="gramEnd"/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46" w:name="p_180"/>
      <w:bookmarkEnd w:id="46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5) </w:t>
      </w:r>
      <w:r w:rsidRPr="00877B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выводы, предложения и рекомендации по устранению выявленных нарушений и недостатков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принятию мер по минимизации бюджетных рисков, внесению изменений в 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карты внутреннего финансового контроля, а также предложения по повышению экономности и результативности использования средств бюджета сельского поселения.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37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 Отчет о результатах проверки составляется в течение 3 рабочих дней с момента возврата одного экземпляра акта аудиторской проверки объектом аудита.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47" w:name="p_181"/>
      <w:bookmarkEnd w:id="47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38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 Отчет о результатах аудиторской проверки с приложением акта аудиторской проверки направляется главе сельского поселения.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39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 По результатам рассмотрения отчета о результатах аудиторской проверки глава администрации сельского поселения в течение 10 рабочих дней со дня, следующего за днем подписания акта аудиторской проверки, принимает одно или несколько из следующих решений: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48" w:name="p_183"/>
      <w:bookmarkEnd w:id="48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1) о необходимости реализац</w:t>
      </w:r>
      <w:proofErr w:type="gramStart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ии ау</w:t>
      </w:r>
      <w:proofErr w:type="gramEnd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диторских выводов, предложений и рекомендаций;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49" w:name="p_184"/>
      <w:bookmarkEnd w:id="49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2) о недостаточной обоснованности аудиторских выводов, предложений и рекомендаций;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50" w:name="p_185"/>
      <w:bookmarkEnd w:id="50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3) о применении материальной и (или) дисциплинарной ответственности к виновным должностным лицам, а также о проведении в отношении них служебных проверок;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51" w:name="p_186"/>
      <w:bookmarkEnd w:id="51"/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4) о направлении материалов в финансовое управление адми</w:t>
      </w:r>
      <w:r w:rsidR="001237EE">
        <w:rPr>
          <w:rFonts w:ascii="Times New Roman" w:eastAsia="Times New Roman" w:hAnsi="Times New Roman" w:cs="Times New Roman"/>
          <w:color w:val="212121"/>
          <w:sz w:val="24"/>
          <w:szCs w:val="24"/>
        </w:rPr>
        <w:t>нистрации муниципального района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 и (или) правоохранительные органы в случае наличия признаков нарушений бюджетного законодательства, в отношении которых отсутствует возможность их устранения;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5)</w:t>
      </w:r>
      <w:r w:rsidRPr="0091709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о проведении мероприятий, предусмотренных внутреннем финансовым контролем.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40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. При принятии главой сельского поселения решения, предусмотренного подп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унктом (1) пункта 39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настоящего Положения, руководитель объекта аудита обеспечивает разработку плана мероприятий по устранению выявленных недостатков и нарушений в соответствии с предложениями и рекомендациями субъекта внутреннего финансового аудита и осуществляет </w:t>
      </w:r>
      <w:proofErr w:type="gramStart"/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контроль за</w:t>
      </w:r>
      <w:proofErr w:type="gramEnd"/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его выполнением.</w:t>
      </w:r>
    </w:p>
    <w:p w:rsidR="00877BDF" w:rsidRDefault="00B75F85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52" w:name="sub_1055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41</w:t>
      </w:r>
      <w:r w:rsidR="001237EE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877BDF"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Должностные лица, уполномоченные на осуществление внутреннего финансового аудита, обеспечивают составление годовой отчетности о результатах осуществления внутреннего финансового аудита.</w:t>
      </w:r>
      <w:bookmarkEnd w:id="52"/>
    </w:p>
    <w:p w:rsidR="001237EE" w:rsidRPr="00A37635" w:rsidRDefault="001237EE" w:rsidP="001237E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A37635">
        <w:rPr>
          <w:rFonts w:ascii="Times New Roman" w:hAnsi="Times New Roman"/>
          <w:sz w:val="24"/>
          <w:szCs w:val="24"/>
        </w:rPr>
        <w:t xml:space="preserve">Отчетность формируется и предоставляется на утверждение Главе </w:t>
      </w:r>
      <w:proofErr w:type="spellStart"/>
      <w:r w:rsidR="00F15059">
        <w:rPr>
          <w:rFonts w:ascii="Times New Roman" w:hAnsi="Times New Roman"/>
          <w:sz w:val="24"/>
          <w:szCs w:val="24"/>
        </w:rPr>
        <w:t>Кривцовск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A37635">
        <w:rPr>
          <w:rFonts w:ascii="Times New Roman" w:hAnsi="Times New Roman"/>
          <w:sz w:val="24"/>
          <w:szCs w:val="24"/>
        </w:rPr>
        <w:t xml:space="preserve"> до 1 апреля года, следующего за </w:t>
      </w:r>
      <w:proofErr w:type="gramStart"/>
      <w:r w:rsidRPr="00A37635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A37635">
        <w:rPr>
          <w:rFonts w:ascii="Times New Roman" w:hAnsi="Times New Roman"/>
          <w:sz w:val="24"/>
          <w:szCs w:val="24"/>
        </w:rPr>
        <w:t>.</w:t>
      </w:r>
    </w:p>
    <w:p w:rsidR="001237EE" w:rsidRPr="00A37635" w:rsidRDefault="001237EE" w:rsidP="001237E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A37635">
        <w:rPr>
          <w:rFonts w:ascii="Times New Roman" w:hAnsi="Times New Roman"/>
          <w:sz w:val="24"/>
          <w:szCs w:val="24"/>
        </w:rPr>
        <w:t xml:space="preserve">Отчетность должна содержать информацию, подтверждающую выводы о надежности (эффективности) внутреннего финансового контроля, достоверности бюджетной отчетности Администрации </w:t>
      </w:r>
      <w:proofErr w:type="spellStart"/>
      <w:r w:rsidR="00F15059">
        <w:rPr>
          <w:rFonts w:ascii="Times New Roman" w:hAnsi="Times New Roman"/>
          <w:sz w:val="24"/>
          <w:szCs w:val="24"/>
        </w:rPr>
        <w:t>Кривцовск</w:t>
      </w:r>
      <w:r w:rsidR="00B75F85">
        <w:rPr>
          <w:rFonts w:ascii="Times New Roman" w:hAnsi="Times New Roman"/>
          <w:sz w:val="24"/>
          <w:szCs w:val="24"/>
        </w:rPr>
        <w:t>ого</w:t>
      </w:r>
      <w:proofErr w:type="spellEnd"/>
      <w:r w:rsidR="00B75F85">
        <w:rPr>
          <w:rFonts w:ascii="Times New Roman" w:hAnsi="Times New Roman"/>
          <w:sz w:val="24"/>
          <w:szCs w:val="24"/>
        </w:rPr>
        <w:t xml:space="preserve"> сельсовета</w:t>
      </w:r>
      <w:r w:rsidRPr="00A37635">
        <w:rPr>
          <w:rFonts w:ascii="Times New Roman" w:hAnsi="Times New Roman"/>
          <w:sz w:val="24"/>
          <w:szCs w:val="24"/>
        </w:rPr>
        <w:t>.</w:t>
      </w:r>
    </w:p>
    <w:p w:rsidR="001237EE" w:rsidRPr="00A37635" w:rsidRDefault="001237EE" w:rsidP="001237E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A37635"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sz w:val="24"/>
          <w:szCs w:val="24"/>
        </w:rPr>
        <w:t>внутреннего финансового аудита</w:t>
      </w:r>
      <w:r w:rsidRPr="00A37635">
        <w:rPr>
          <w:rFonts w:ascii="Times New Roman" w:hAnsi="Times New Roman"/>
          <w:sz w:val="24"/>
          <w:szCs w:val="24"/>
        </w:rPr>
        <w:t xml:space="preserve"> считается надежным (эффективным), если используемые методы контроля и контрольные действия приводят к отсутствию или существенному снижению числа нарушений правовых актов, регулирующих бюджетные правоотношения, актов Администрации </w:t>
      </w:r>
      <w:proofErr w:type="spellStart"/>
      <w:r w:rsidR="00F15059">
        <w:rPr>
          <w:rFonts w:ascii="Times New Roman" w:hAnsi="Times New Roman"/>
          <w:sz w:val="24"/>
          <w:szCs w:val="24"/>
        </w:rPr>
        <w:t>Кривцовск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A37635">
        <w:rPr>
          <w:rFonts w:ascii="Times New Roman" w:hAnsi="Times New Roman"/>
          <w:sz w:val="24"/>
          <w:szCs w:val="24"/>
        </w:rPr>
        <w:t xml:space="preserve">, а также повышению эффективности использования бюджетных средств. </w:t>
      </w:r>
    </w:p>
    <w:p w:rsidR="001237EE" w:rsidRPr="00A37635" w:rsidRDefault="001237EE" w:rsidP="001237E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-Roman" w:hAnsi="Times New Roman"/>
          <w:sz w:val="24"/>
          <w:szCs w:val="24"/>
        </w:rPr>
        <w:t xml:space="preserve">           </w:t>
      </w:r>
      <w:r w:rsidR="00B75F85">
        <w:rPr>
          <w:rFonts w:ascii="Times New Roman" w:eastAsia="Times-Roman" w:hAnsi="Times New Roman"/>
          <w:sz w:val="24"/>
          <w:szCs w:val="24"/>
        </w:rPr>
        <w:t>42</w:t>
      </w:r>
      <w:r>
        <w:rPr>
          <w:rFonts w:ascii="Times New Roman" w:eastAsia="Times-Roman" w:hAnsi="Times New Roman"/>
          <w:sz w:val="24"/>
          <w:szCs w:val="24"/>
        </w:rPr>
        <w:t xml:space="preserve">.  </w:t>
      </w:r>
      <w:r w:rsidRPr="00A37635">
        <w:rPr>
          <w:rFonts w:ascii="Times New Roman" w:eastAsia="Times-Roman" w:hAnsi="Times New Roman"/>
          <w:sz w:val="24"/>
          <w:szCs w:val="24"/>
        </w:rPr>
        <w:t xml:space="preserve">Годовая отчетность о </w:t>
      </w:r>
      <w:r w:rsidRPr="00A37635">
        <w:rPr>
          <w:rFonts w:ascii="Times New Roman" w:hAnsi="Times New Roman"/>
          <w:sz w:val="24"/>
          <w:szCs w:val="24"/>
        </w:rPr>
        <w:t>результатах внутреннего финансового аудита</w:t>
      </w:r>
      <w:r w:rsidRPr="00A37635">
        <w:rPr>
          <w:rFonts w:ascii="Times New Roman" w:eastAsia="Times-Roman" w:hAnsi="Times New Roman"/>
          <w:sz w:val="24"/>
          <w:szCs w:val="24"/>
        </w:rPr>
        <w:t xml:space="preserve"> размещается на сайте Администрации </w:t>
      </w:r>
      <w:proofErr w:type="spellStart"/>
      <w:r w:rsidR="00F15059">
        <w:rPr>
          <w:rFonts w:ascii="Times New Roman" w:hAnsi="Times New Roman"/>
          <w:sz w:val="24"/>
          <w:szCs w:val="24"/>
        </w:rPr>
        <w:t>Кривцовск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A37635">
        <w:rPr>
          <w:rFonts w:ascii="Times New Roman" w:eastAsia="Times-Roman" w:hAnsi="Times New Roman"/>
          <w:sz w:val="24"/>
          <w:szCs w:val="24"/>
        </w:rPr>
        <w:t xml:space="preserve"> в течение 10 рабочих дней после утверждения</w:t>
      </w:r>
      <w:r w:rsidRPr="00A37635">
        <w:rPr>
          <w:rFonts w:ascii="Times New Roman" w:hAnsi="Times New Roman"/>
          <w:sz w:val="24"/>
          <w:szCs w:val="24"/>
        </w:rPr>
        <w:t xml:space="preserve"> Главой </w:t>
      </w:r>
      <w:proofErr w:type="spellStart"/>
      <w:r w:rsidR="00F15059">
        <w:rPr>
          <w:rFonts w:ascii="Times New Roman" w:hAnsi="Times New Roman"/>
          <w:sz w:val="24"/>
          <w:szCs w:val="24"/>
        </w:rPr>
        <w:t>Кривцовск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A37635">
        <w:rPr>
          <w:rFonts w:ascii="Times New Roman" w:eastAsia="Times-Roman" w:hAnsi="Times New Roman"/>
          <w:sz w:val="24"/>
          <w:szCs w:val="24"/>
        </w:rPr>
        <w:t xml:space="preserve">. </w:t>
      </w:r>
    </w:p>
    <w:p w:rsidR="00ED03DF" w:rsidRPr="00ED03DF" w:rsidRDefault="00ED03DF" w:rsidP="00ED03DF">
      <w:pPr>
        <w:pStyle w:val="a8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eastAsia="Times New Roman" w:hAnsi="Times New Roman"/>
          <w:color w:val="212121"/>
          <w:sz w:val="24"/>
          <w:szCs w:val="24"/>
        </w:rPr>
        <w:t xml:space="preserve">            </w:t>
      </w:r>
      <w:r w:rsidRPr="00ED03DF">
        <w:rPr>
          <w:rFonts w:ascii="Times New Roman" w:eastAsia="Times New Roman" w:hAnsi="Times New Roman"/>
          <w:color w:val="212121"/>
          <w:sz w:val="24"/>
          <w:szCs w:val="24"/>
        </w:rPr>
        <w:t>43.</w:t>
      </w:r>
      <w:r w:rsidR="007F58D9"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ED03DF">
        <w:rPr>
          <w:rFonts w:ascii="Times New Roman" w:hAnsi="Times New Roman"/>
          <w:color w:val="22272F"/>
          <w:sz w:val="24"/>
          <w:szCs w:val="24"/>
        </w:rPr>
        <w:t xml:space="preserve"> Ответственность за организацию внутреннего финансового аудита несет глава </w:t>
      </w:r>
      <w:proofErr w:type="spellStart"/>
      <w:r w:rsidR="00F15059">
        <w:rPr>
          <w:rFonts w:ascii="Times New Roman" w:hAnsi="Times New Roman"/>
          <w:color w:val="22272F"/>
          <w:sz w:val="24"/>
          <w:szCs w:val="24"/>
        </w:rPr>
        <w:t>Кривцовск</w:t>
      </w:r>
      <w:r>
        <w:rPr>
          <w:rFonts w:ascii="Times New Roman" w:hAnsi="Times New Roman"/>
          <w:color w:val="22272F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22272F"/>
          <w:sz w:val="24"/>
          <w:szCs w:val="24"/>
        </w:rPr>
        <w:t xml:space="preserve"> сельсовета</w:t>
      </w:r>
      <w:r w:rsidRPr="00ED03DF">
        <w:rPr>
          <w:rFonts w:ascii="Times New Roman" w:hAnsi="Times New Roman"/>
          <w:color w:val="22272F"/>
          <w:sz w:val="24"/>
          <w:szCs w:val="24"/>
        </w:rPr>
        <w:t>.</w:t>
      </w:r>
    </w:p>
    <w:p w:rsidR="00ED03DF" w:rsidRPr="00ED03DF" w:rsidRDefault="00ED03DF" w:rsidP="00ED03DF">
      <w:pPr>
        <w:pStyle w:val="a8"/>
        <w:ind w:firstLine="708"/>
        <w:jc w:val="both"/>
        <w:rPr>
          <w:rFonts w:ascii="Times New Roman" w:hAnsi="Times New Roman"/>
          <w:color w:val="22272F"/>
          <w:sz w:val="24"/>
          <w:szCs w:val="24"/>
        </w:rPr>
      </w:pPr>
      <w:r w:rsidRPr="00ED03DF">
        <w:rPr>
          <w:rFonts w:ascii="Times New Roman" w:hAnsi="Times New Roman"/>
          <w:color w:val="22272F"/>
          <w:sz w:val="24"/>
          <w:szCs w:val="24"/>
        </w:rPr>
        <w:t xml:space="preserve">Глава </w:t>
      </w:r>
      <w:proofErr w:type="spellStart"/>
      <w:r w:rsidR="00F15059">
        <w:rPr>
          <w:rFonts w:ascii="Times New Roman" w:hAnsi="Times New Roman"/>
          <w:color w:val="22272F"/>
          <w:sz w:val="24"/>
          <w:szCs w:val="24"/>
        </w:rPr>
        <w:t>Кривцовск</w:t>
      </w:r>
      <w:r>
        <w:rPr>
          <w:rFonts w:ascii="Times New Roman" w:hAnsi="Times New Roman"/>
          <w:color w:val="22272F"/>
          <w:sz w:val="24"/>
          <w:szCs w:val="24"/>
        </w:rPr>
        <w:t>ого</w:t>
      </w:r>
      <w:proofErr w:type="spellEnd"/>
      <w:r>
        <w:rPr>
          <w:rFonts w:ascii="Times New Roman" w:hAnsi="Times New Roman"/>
          <w:color w:val="22272F"/>
          <w:sz w:val="24"/>
          <w:szCs w:val="24"/>
        </w:rPr>
        <w:t xml:space="preserve"> сельсовета</w:t>
      </w:r>
      <w:r w:rsidRPr="00ED03DF">
        <w:rPr>
          <w:rFonts w:ascii="Times New Roman" w:hAnsi="Times New Roman"/>
          <w:color w:val="22272F"/>
          <w:sz w:val="24"/>
          <w:szCs w:val="24"/>
        </w:rPr>
        <w:t xml:space="preserve"> при организации внутреннего финансового аудита </w:t>
      </w:r>
      <w:proofErr w:type="gramStart"/>
      <w:r w:rsidRPr="00ED03DF">
        <w:rPr>
          <w:rFonts w:ascii="Times New Roman" w:hAnsi="Times New Roman"/>
          <w:color w:val="22272F"/>
          <w:sz w:val="24"/>
          <w:szCs w:val="24"/>
        </w:rPr>
        <w:t>обязан</w:t>
      </w:r>
      <w:proofErr w:type="gramEnd"/>
      <w:r w:rsidRPr="00ED03DF">
        <w:rPr>
          <w:rFonts w:ascii="Times New Roman" w:hAnsi="Times New Roman"/>
          <w:color w:val="22272F"/>
          <w:sz w:val="24"/>
          <w:szCs w:val="24"/>
        </w:rPr>
        <w:t xml:space="preserve"> исключать участие субъекта внутреннего финансового аудита в организации и выполнении внутренних бюджетных процедур.</w:t>
      </w:r>
    </w:p>
    <w:p w:rsidR="00877BDF" w:rsidRPr="00ED03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7F58D9" w:rsidRDefault="007F58D9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7F58D9" w:rsidRPr="00ED03DF" w:rsidRDefault="007F58D9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877BDF" w:rsidRPr="00877BDF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Приложение № 1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к Положению  о внутреннем финансовом аудите</w:t>
      </w:r>
    </w:p>
    <w:p w:rsidR="00877BDF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администрации </w:t>
      </w:r>
      <w:proofErr w:type="spellStart"/>
      <w:r w:rsidR="00F15059">
        <w:rPr>
          <w:rFonts w:ascii="Times New Roman" w:hAnsi="Times New Roman"/>
          <w:color w:val="22272F"/>
          <w:sz w:val="24"/>
          <w:szCs w:val="24"/>
        </w:rPr>
        <w:t>Кривцовск</w:t>
      </w:r>
      <w:r w:rsidR="00ED03DF">
        <w:rPr>
          <w:rFonts w:ascii="Times New Roman" w:hAnsi="Times New Roman"/>
          <w:color w:val="22272F"/>
          <w:sz w:val="24"/>
          <w:szCs w:val="24"/>
        </w:rPr>
        <w:t>ого</w:t>
      </w:r>
      <w:proofErr w:type="spellEnd"/>
      <w:r w:rsidR="00ED03DF">
        <w:rPr>
          <w:rFonts w:ascii="Times New Roman" w:hAnsi="Times New Roman"/>
          <w:color w:val="22272F"/>
          <w:sz w:val="24"/>
          <w:szCs w:val="24"/>
        </w:rPr>
        <w:t xml:space="preserve"> сельсовета</w:t>
      </w:r>
    </w:p>
    <w:p w:rsidR="000562A7" w:rsidRPr="00877BDF" w:rsidRDefault="000562A7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proofErr w:type="spellStart"/>
      <w:r>
        <w:rPr>
          <w:rFonts w:ascii="Times New Roman" w:hAnsi="Times New Roman"/>
          <w:color w:val="22272F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color w:val="22272F"/>
          <w:sz w:val="24"/>
          <w:szCs w:val="24"/>
        </w:rPr>
        <w:t xml:space="preserve"> района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AE615B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УТВЕРЖДАЮ</w:t>
      </w:r>
    </w:p>
    <w:p w:rsidR="00877BDF" w:rsidRPr="00877BDF" w:rsidRDefault="00877BDF" w:rsidP="007F5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Глава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  <w:r w:rsidR="007F58D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_______________</w:t>
      </w:r>
      <w:r w:rsidR="007F58D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               </w:t>
      </w: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:rsidR="00877BDF" w:rsidRPr="00877BDF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</w:t>
      </w:r>
      <w:r w:rsidR="007F58D9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                                                                                                    </w:t>
      </w: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 (подпись)                  </w:t>
      </w:r>
    </w:p>
    <w:p w:rsidR="00877BDF" w:rsidRPr="00877BDF" w:rsidRDefault="0091709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«__» ________________  </w:t>
      </w:r>
      <w:proofErr w:type="gramStart"/>
      <w:r w:rsidR="00877BDF" w:rsidRPr="007F58D9">
        <w:rPr>
          <w:rFonts w:ascii="Times New Roman" w:eastAsia="Times New Roman" w:hAnsi="Times New Roman" w:cs="Times New Roman"/>
          <w:color w:val="212121"/>
          <w:sz w:val="24"/>
          <w:szCs w:val="24"/>
        </w:rPr>
        <w:t>г</w:t>
      </w:r>
      <w:proofErr w:type="gramEnd"/>
      <w:r w:rsidR="00877BDF" w:rsidRPr="007F58D9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ПЛАН</w:t>
      </w:r>
    </w:p>
    <w:p w:rsidR="007F58D9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7F58D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проведения  внутре</w:t>
      </w:r>
      <w:r w:rsidR="00B75F85" w:rsidRPr="007F58D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ннего финансового аудита в </w:t>
      </w:r>
      <w:r w:rsidRPr="007F58D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администрации</w:t>
      </w:r>
    </w:p>
    <w:p w:rsidR="00877BDF" w:rsidRPr="00AE615B" w:rsidRDefault="00F15059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 </w:t>
      </w:r>
      <w:proofErr w:type="spellStart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</w:p>
    <w:tbl>
      <w:tblPr>
        <w:tblW w:w="9900" w:type="dxa"/>
        <w:tblInd w:w="-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600"/>
        <w:gridCol w:w="1444"/>
        <w:gridCol w:w="1628"/>
        <w:gridCol w:w="1510"/>
        <w:gridCol w:w="2010"/>
      </w:tblGrid>
      <w:tr w:rsidR="00877BDF" w:rsidRPr="00877BDF" w:rsidTr="00877BDF"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Тема аудиторской проверки</w:t>
            </w:r>
          </w:p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Объекты аудита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Метод аудита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Проверяемый период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Срок проведения аудиторской проверки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Ответственные исполнители</w:t>
            </w:r>
          </w:p>
        </w:tc>
      </w:tr>
      <w:tr w:rsidR="00877BDF" w:rsidRPr="00877BDF" w:rsidTr="00877BDF"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</w:tr>
      <w:tr w:rsidR="00877BDF" w:rsidRPr="00877BDF" w:rsidTr="00877BDF">
        <w:trPr>
          <w:trHeight w:val="323"/>
        </w:trPr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</w:tr>
      <w:tr w:rsidR="00877BDF" w:rsidRPr="00877BDF" w:rsidTr="00877BDF"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</w:tr>
      <w:tr w:rsidR="00877BDF" w:rsidRPr="00877BDF" w:rsidTr="00877BDF"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</w:tr>
      <w:tr w:rsidR="00877BDF" w:rsidRPr="00877BDF" w:rsidTr="00877BDF"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DF" w:rsidRPr="00877BDF" w:rsidRDefault="00877BDF" w:rsidP="0087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</w:pPr>
            <w:r w:rsidRPr="00877BDF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 </w:t>
            </w:r>
          </w:p>
        </w:tc>
      </w:tr>
    </w:tbl>
    <w:p w:rsidR="00877BDF" w:rsidRPr="00877BDF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Pr="00877BDF" w:rsidRDefault="0091709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AE615B" w:rsidRDefault="00AE615B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Pr="00877BDF" w:rsidRDefault="00AE615B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7F58D9" w:rsidRDefault="007F58D9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7F58D9" w:rsidRPr="00877BDF" w:rsidRDefault="007F58D9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B75F85" w:rsidRDefault="00B75F85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D03DF" w:rsidRDefault="00ED03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877BDF" w:rsidRPr="00877BDF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Приложение № 2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к Положению  о внутреннем финансовом аудите</w:t>
      </w:r>
    </w:p>
    <w:p w:rsidR="00B75F85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администрации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</w:p>
    <w:p w:rsidR="00877BDF" w:rsidRPr="00877BDF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                          УТВЕРЖДАЮ</w:t>
      </w:r>
    </w:p>
    <w:p w:rsidR="00877BDF" w:rsidRPr="00AE615B" w:rsidRDefault="00B75F85" w:rsidP="00B75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                                      </w:t>
      </w:r>
      <w:r w:rsidR="00877BDF"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Глава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  <w:r w:rsidR="00877BDF"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AE615B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__________</w:t>
      </w:r>
      <w:r w:rsidR="000562A7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</w:t>
      </w: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</w:t>
      </w:r>
    </w:p>
    <w:p w:rsidR="00877BDF" w:rsidRPr="00877BDF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</w:t>
      </w:r>
      <w:r w:rsidR="000562A7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                                                                    </w:t>
      </w: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(подпись)                 </w:t>
      </w:r>
    </w:p>
    <w:p w:rsidR="00877BDF" w:rsidRPr="00877BDF" w:rsidRDefault="0091709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«__» </w:t>
      </w:r>
      <w:r w:rsidRPr="000562A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________________  </w:t>
      </w:r>
      <w:proofErr w:type="gramStart"/>
      <w:r w:rsidR="00877BDF" w:rsidRPr="000562A7">
        <w:rPr>
          <w:rFonts w:ascii="Times New Roman" w:eastAsia="Times New Roman" w:hAnsi="Times New Roman" w:cs="Times New Roman"/>
          <w:color w:val="212121"/>
          <w:sz w:val="24"/>
          <w:szCs w:val="24"/>
        </w:rPr>
        <w:t>г</w:t>
      </w:r>
      <w:proofErr w:type="gramEnd"/>
      <w:r w:rsidR="00877BDF" w:rsidRPr="000562A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Программа аудита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(тема аудиторской проверки)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53" w:name="sub_20001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1. Объекты аудита:____________________________________________________</w:t>
      </w:r>
      <w:bookmarkEnd w:id="53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54" w:name="sub_51054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2. Основание для проведения аудиторской проверки: _____________________</w:t>
      </w:r>
      <w:bookmarkEnd w:id="54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_______________________________________________________________________________________________________________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(реквизиты решения о назначен</w:t>
      </w:r>
      <w:proofErr w:type="gramStart"/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ии ау</w:t>
      </w:r>
      <w:proofErr w:type="gramEnd"/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диторской проверки, N пункта плана внутреннего финансового аудита)</w:t>
      </w:r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55" w:name="sub_20002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3. Вид аудиторской проверки: _____________________________________________</w:t>
      </w:r>
      <w:bookmarkEnd w:id="55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56" w:name="sub_20003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4. Срок проведения аудиторской проверки: _________________________________</w:t>
      </w:r>
      <w:bookmarkEnd w:id="56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57" w:name="sub_20004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5. Перечень вопросов, подлежащих к изучению в ходе аудиторской проверки:</w:t>
      </w:r>
      <w:bookmarkEnd w:id="57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58" w:name="sub_20051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5.1._______________________________________________________________</w:t>
      </w:r>
      <w:bookmarkEnd w:id="58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59" w:name="sub_20052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5.2._______________________________________________________________</w:t>
      </w:r>
      <w:bookmarkEnd w:id="59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60" w:name="sub_20053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5.3._______________________________________________________________</w:t>
      </w:r>
      <w:bookmarkEnd w:id="60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61" w:name="sub_20005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6. Описание аудиторских процедур:</w:t>
      </w:r>
      <w:bookmarkEnd w:id="61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62" w:name="sub_20061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6.1._______________________________________________________________</w:t>
      </w:r>
      <w:bookmarkEnd w:id="62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63" w:name="sub_20062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6.2._______________________________________________________________</w:t>
      </w:r>
      <w:bookmarkEnd w:id="63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64" w:name="sub_20006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7. Ответственные исполнители:</w:t>
      </w:r>
      <w:bookmarkEnd w:id="64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65" w:name="sub_20071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7.1._______________________________________________________________</w:t>
      </w:r>
      <w:bookmarkEnd w:id="65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66" w:name="sub_20072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7.2._______________________________________________________________</w:t>
      </w:r>
      <w:bookmarkEnd w:id="66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67" w:name="sub_20007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8. Сроки проведения аудиторских процедур:</w:t>
      </w:r>
      <w:bookmarkEnd w:id="67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68" w:name="sub_20081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8.1._______________________________________________________________</w:t>
      </w:r>
      <w:bookmarkEnd w:id="68"/>
    </w:p>
    <w:p w:rsidR="00877BDF" w:rsidRPr="00AE615B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69" w:name="sub_20082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8.2._______________________________________________________________</w:t>
      </w:r>
      <w:bookmarkEnd w:id="69"/>
    </w:p>
    <w:p w:rsidR="00877BDF" w:rsidRPr="00877BDF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Руководитель аудиторской группы (ответственный работник)    </w:t>
      </w: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  ___________________ ______________________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(должность)                     подпись                                  Ф.И.О.</w:t>
      </w:r>
    </w:p>
    <w:p w:rsidR="00877BDF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91709F" w:rsidRDefault="0091709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Pr="00877BDF" w:rsidRDefault="00AE615B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877BDF" w:rsidRPr="00877BDF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B75F85" w:rsidRDefault="00B75F85" w:rsidP="00917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877BDF" w:rsidRPr="00877BDF" w:rsidRDefault="00877BDF" w:rsidP="00917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Приложение № 3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к Положению  о внутреннем финансовом аудите</w:t>
      </w:r>
    </w:p>
    <w:p w:rsidR="00B75F85" w:rsidRDefault="00877BDF" w:rsidP="00917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администрации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</w:p>
    <w:p w:rsidR="00877BDF" w:rsidRPr="00877BDF" w:rsidRDefault="00B75F85" w:rsidP="00917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   АКТ №__________________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AE615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по результатам аудиторской проверки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(тема аудиторской проверки)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проверяемый</w:t>
      </w: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период</w:t>
      </w: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              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 (место составления Акта)                                                                                   (дата)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Во исполнение</w:t>
      </w: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                                (реквизиты решения о назначен</w:t>
      </w:r>
      <w:proofErr w:type="gramStart"/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ии ау</w:t>
      </w:r>
      <w:proofErr w:type="gramEnd"/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диторской  проверки, №  пункта плана)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в соответствии с Программой</w:t>
      </w: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                                                                      (реквизиты Программы аудиторской проверки)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группой в составе: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Фамилия, инициалы руководителя группы   аудита (руководитель  аудиторской</w:t>
      </w:r>
      <w:proofErr w:type="gramEnd"/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группы) - должность   руководителя  аудиторской группы,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(в творительном падеже)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Фамилия, инициалы    участника аудиторской группы - должность   участника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аудиторской группы,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(в творительном падеже)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...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проведена аудиторская проверка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(область аудиторской проверки)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(проверяемый период)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Вид аудиторской проверки: 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Срок проведения аудиторской проверки:_________________________________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Методы проведения аудиторской проверки:_______________________________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Перечень вопросов, изученных в ходе аудиторской проверки: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70" w:name="sub_51055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1._________________________________________________________________</w:t>
      </w:r>
      <w:bookmarkEnd w:id="70"/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71" w:name="sub_51056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2._________________________________________________________________</w:t>
      </w:r>
      <w:bookmarkEnd w:id="71"/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3._________________________________________________________________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Проверка проведена в присутствии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(должность, Ф.И.О. руководителя объекта аудита (иных уполномоченных лиц)) (заполняется в случае осуществления проверки по месту нахождения объекта аудита)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    В ходе проведения аудиторской проверки установлено следующее.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    По вопросу № 1 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    По вопросу № 2 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.......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    Краткое изложение   результатов   аудиторской   проверки в   разрезе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исследуемых вопросов со ссылкой на прилагаемые к Акту документы: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__________________________________________________________________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Должность руководителя аудиторской группы (ответственного работника)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 _________________</w:t>
      </w: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         (должность)                                           подпись                                           Ф.И.О.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дата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Участники аудиторской группы: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Должность участника аудиторской группы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(ответственного работника)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 ________________ 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         (должность)                                           подпись                                           Ф.И.О.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дата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.......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.......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.......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Один экземпляр Акта получен для ознакомления: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Должность руководителя объекта аудита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(иного уполномоченного лица)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 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 _________________ 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         (должность)                                           подпись                                                 Ф.И.О.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дата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"Ознакомле</w:t>
      </w:r>
      <w:proofErr w:type="gramStart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н(</w:t>
      </w:r>
      <w:proofErr w:type="gramEnd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а)"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Должность руководителя объекта аудита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(иного уполномоченного лица)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 _____________________ 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         (должность)                                           подпись                                           Ф.И.О.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Один экземпляр Акта получен: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Должность руководителя объекта аудита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(иного уполномоченного лица)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_________________________ _____________________ 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</w:t>
      </w: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         (должность)                                           подпись                                           Ф.И.О.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AE615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Заполняется в случае отказа руководителя (иного уполномоченного</w:t>
      </w:r>
      <w:proofErr w:type="gramEnd"/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AE615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лица)) объекта аудита от подписи</w:t>
      </w:r>
      <w:proofErr w:type="gramEnd"/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От подписи настоящего Акта (получения экземпляра Акта)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___________________________________________________________ отказался.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(должность руководителя объекта аудита (иного уполномоченного лица))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Должность руководителя (руководитель аудиторской группы)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 ___________________ 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         (должность)                                           подпись                                           Ф.И.О.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91709F" w:rsidRDefault="0091709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Default="0091709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91709F" w:rsidRPr="00877BDF" w:rsidRDefault="0091709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AE615B" w:rsidRPr="00877BDF" w:rsidRDefault="00AE615B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</w:p>
    <w:p w:rsidR="00877BDF" w:rsidRPr="00877BDF" w:rsidRDefault="00877BDF" w:rsidP="00877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Приложение № 4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>к Положению  о внутреннем финансовом аудите</w:t>
      </w:r>
    </w:p>
    <w:p w:rsidR="00B75F85" w:rsidRDefault="00877BDF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77B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администрации </w:t>
      </w:r>
      <w:proofErr w:type="spellStart"/>
      <w:r w:rsidR="00F15059">
        <w:rPr>
          <w:rFonts w:ascii="Times New Roman" w:eastAsia="Times New Roman" w:hAnsi="Times New Roman" w:cs="Times New Roman"/>
          <w:color w:val="212121"/>
          <w:sz w:val="24"/>
          <w:szCs w:val="24"/>
        </w:rPr>
        <w:t>Кривцовск</w:t>
      </w:r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proofErr w:type="spellEnd"/>
      <w:r w:rsidR="00B75F8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сельсовета</w:t>
      </w:r>
    </w:p>
    <w:p w:rsidR="00877BDF" w:rsidRPr="00877BDF" w:rsidRDefault="00B75F85" w:rsidP="00877B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района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877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Отчет о результатах проверки</w:t>
      </w:r>
    </w:p>
    <w:p w:rsidR="00877BDF" w:rsidRPr="00877BDF" w:rsidRDefault="00877BDF" w:rsidP="00877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(полное наименование объекта аудиторской проверки)</w:t>
      </w:r>
    </w:p>
    <w:p w:rsidR="000562A7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bookmarkStart w:id="72" w:name="sub_40001"/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1. </w:t>
      </w: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Основание для проведения аудиторской проверки:</w:t>
      </w: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_____________________</w:t>
      </w:r>
      <w:bookmarkEnd w:id="72"/>
      <w:r w:rsidR="000562A7">
        <w:rPr>
          <w:rFonts w:ascii="Times New Roman" w:eastAsia="Times New Roman" w:hAnsi="Times New Roman" w:cs="Times New Roman"/>
          <w:color w:val="212121"/>
          <w:sz w:val="28"/>
          <w:szCs w:val="28"/>
        </w:rPr>
        <w:t>_____</w:t>
      </w:r>
    </w:p>
    <w:p w:rsidR="00877BDF" w:rsidRPr="00877BDF" w:rsidRDefault="000562A7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  <w:bookmarkStart w:id="73" w:name="_GoBack"/>
      <w:bookmarkEnd w:id="73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(реквизиты решения о назначен</w:t>
      </w:r>
      <w:proofErr w:type="gramStart"/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ии ау</w:t>
      </w:r>
      <w:proofErr w:type="gramEnd"/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диторской проверки, № пункта плана внутреннему финансовому аудиту)</w:t>
      </w:r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74" w:name="sub_40002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2. Тема аудиторской проверки: __________________________________________________________________</w:t>
      </w:r>
      <w:bookmarkEnd w:id="74"/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75" w:name="sub_40003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3. Проверяемый период: __________________________________________________________________</w:t>
      </w:r>
      <w:bookmarkEnd w:id="75"/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76" w:name="sub_40004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4. Срок проведения аудиторской проверки: __________________________________________________________________</w:t>
      </w:r>
      <w:bookmarkEnd w:id="76"/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77" w:name="sub_40005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5. Цель аудиторской проверки: __________________________________________________________________</w:t>
      </w:r>
      <w:bookmarkEnd w:id="77"/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78" w:name="sub_40006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6. Вид аудиторской проверки: __________________________________________________________________</w:t>
      </w:r>
      <w:bookmarkEnd w:id="78"/>
    </w:p>
    <w:p w:rsidR="00877BDF" w:rsidRPr="00AE615B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79" w:name="sub_40007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7. Срок проведения аудиторской проверки: __________________________________________________________________</w:t>
      </w:r>
      <w:bookmarkEnd w:id="79"/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80" w:name="sub_40008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8. Перечень вопросов изученных в ходе аудиторской проверки:</w:t>
      </w:r>
      <w:bookmarkEnd w:id="80"/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81" w:name="sub_40081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8.1._______________________________________________________________</w:t>
      </w:r>
      <w:bookmarkEnd w:id="81"/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82" w:name="sub_40082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8.2._______________________________________________________________</w:t>
      </w:r>
      <w:bookmarkEnd w:id="82"/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83" w:name="sub_40083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8.3._______________________________________________________________</w:t>
      </w:r>
      <w:bookmarkEnd w:id="83"/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.........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.........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84" w:name="sub_40009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9. По результатам аудиторской проверки установлено следующее:</w:t>
      </w:r>
      <w:bookmarkEnd w:id="84"/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proofErr w:type="gramStart"/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(кратко излагается информация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  рисках, по порядку в соответствии с нумерацией вопросов Программы проверки)</w:t>
      </w:r>
      <w:proofErr w:type="gramEnd"/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85" w:name="sub_40010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10. Возражения    руководителя    (иного  уполномоченного лица)   объекта</w:t>
      </w:r>
      <w:bookmarkEnd w:id="85"/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проверки, изложенные по результатам проверки: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(указывается информация о наличии или отсутствии возражений; при наличии возражений указываются реквизиты документа (возражений) (номер, дата, количество листов приложенных к Отчету возражений))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86" w:name="sub_40011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11. Выводы:</w:t>
      </w:r>
      <w:bookmarkEnd w:id="86"/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87" w:name="sub_40111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11.1.______________________________________________________________</w:t>
      </w:r>
      <w:bookmarkEnd w:id="87"/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(излагаются выводы о степени надежности внутреннего финансового контроля)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88" w:name="sub_40112"/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11.2.______________________________________________________________</w:t>
      </w:r>
      <w:bookmarkEnd w:id="88"/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(излагаются выводы о достоверности бюджетной отчетности и соответствии ведения бюджетного учета объектами </w:t>
      </w:r>
      <w:proofErr w:type="spellStart"/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аудитаметодологии</w:t>
      </w:r>
      <w:proofErr w:type="spellEnd"/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и стандартам бюджетного учета)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12. Предложения и рекомендации: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lastRenderedPageBreak/>
        <w:t>(излагаются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 и (или) предложения по повышению экономности и результативности использования бюджетных средств)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Приложения:</w:t>
      </w:r>
    </w:p>
    <w:p w:rsidR="00877BDF" w:rsidRPr="00877BDF" w:rsidRDefault="00877BDF" w:rsidP="00917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1. Акт проверки</w:t>
      </w: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(полное наименование объекта аудиторской проверки)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на________ листах в 1 экз.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2. Возражения к Акту проверки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(полное наименование объекта аудиторской проверки)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на______ листах в 1 экз.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Руководитель субъекта аудита</w:t>
      </w:r>
    </w:p>
    <w:p w:rsidR="00877BDF" w:rsidRPr="00AE615B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E615B">
        <w:rPr>
          <w:rFonts w:ascii="Times New Roman" w:eastAsia="Times New Roman" w:hAnsi="Times New Roman" w:cs="Times New Roman"/>
          <w:color w:val="212121"/>
          <w:sz w:val="24"/>
          <w:szCs w:val="24"/>
        </w:rPr>
        <w:t>(иное уполномоченное лицо)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 ________________ ______________________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0"/>
          <w:szCs w:val="20"/>
        </w:rPr>
        <w:t>           (должность)                                                               (подпись)                           (расшифровка подписи)</w:t>
      </w:r>
    </w:p>
    <w:p w:rsidR="00877BDF" w:rsidRPr="00877BDF" w:rsidRDefault="00877BDF" w:rsidP="00917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877BDF">
        <w:rPr>
          <w:rFonts w:ascii="Times New Roman" w:eastAsia="Times New Roman" w:hAnsi="Times New Roman" w:cs="Times New Roman"/>
          <w:color w:val="212121"/>
          <w:sz w:val="21"/>
          <w:szCs w:val="21"/>
        </w:rPr>
        <w:t> </w:t>
      </w:r>
    </w:p>
    <w:p w:rsidR="007B2BE0" w:rsidRDefault="007B2BE0" w:rsidP="0091709F">
      <w:pPr>
        <w:spacing w:after="0" w:line="240" w:lineRule="auto"/>
      </w:pPr>
    </w:p>
    <w:sectPr w:rsidR="007B2BE0" w:rsidSect="00090B6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B76"/>
    <w:rsid w:val="000562A7"/>
    <w:rsid w:val="00090B6C"/>
    <w:rsid w:val="001237EE"/>
    <w:rsid w:val="00184F17"/>
    <w:rsid w:val="002567FA"/>
    <w:rsid w:val="0039428E"/>
    <w:rsid w:val="003F1EC7"/>
    <w:rsid w:val="00431011"/>
    <w:rsid w:val="007B2BE0"/>
    <w:rsid w:val="007F58D9"/>
    <w:rsid w:val="00877BDF"/>
    <w:rsid w:val="0091098B"/>
    <w:rsid w:val="0091709F"/>
    <w:rsid w:val="00AE615B"/>
    <w:rsid w:val="00B66B76"/>
    <w:rsid w:val="00B75F85"/>
    <w:rsid w:val="00C84B0E"/>
    <w:rsid w:val="00D2017E"/>
    <w:rsid w:val="00D54E19"/>
    <w:rsid w:val="00EA03AE"/>
    <w:rsid w:val="00ED03DF"/>
    <w:rsid w:val="00EF43CA"/>
    <w:rsid w:val="00F1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7BDF"/>
  </w:style>
  <w:style w:type="paragraph" w:customStyle="1" w:styleId="a4">
    <w:name w:val="a"/>
    <w:basedOn w:val="a"/>
    <w:rsid w:val="0087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87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91709F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91709F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184F17"/>
  </w:style>
  <w:style w:type="character" w:styleId="a5">
    <w:name w:val="Hyperlink"/>
    <w:basedOn w:val="a0"/>
    <w:uiPriority w:val="99"/>
    <w:semiHidden/>
    <w:unhideWhenUsed/>
    <w:rsid w:val="00184F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15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567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99"/>
    <w:qFormat/>
    <w:rsid w:val="00EA03A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5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7958/a822d521b7e939dc36b96b17da82719f28c22c5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30027/3d0cac60971a511280cbba229d9b6329c07731f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14E6-C192-4FDD-8B2F-35D82182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5874</Words>
  <Characters>33483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Krivtsovka1</cp:lastModifiedBy>
  <cp:revision>8</cp:revision>
  <cp:lastPrinted>2020-03-18T12:06:00Z</cp:lastPrinted>
  <dcterms:created xsi:type="dcterms:W3CDTF">2020-03-18T09:17:00Z</dcterms:created>
  <dcterms:modified xsi:type="dcterms:W3CDTF">2020-03-20T13:06:00Z</dcterms:modified>
</cp:coreProperties>
</file>