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264" w:rsidRDefault="00C20264" w:rsidP="00C202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b/>
          <w:noProof/>
          <w:lang w:eastAsia="ru-RU"/>
        </w:rPr>
        <w:drawing>
          <wp:inline distT="0" distB="0" distL="0" distR="0" wp14:anchorId="6D8C4258" wp14:editId="38DA10FF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264" w:rsidRPr="006F5D29" w:rsidRDefault="00C20264" w:rsidP="00C20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F5D2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АДМИНИСТРАЦИЯ </w:t>
      </w:r>
    </w:p>
    <w:p w:rsidR="00C20264" w:rsidRPr="006F5D29" w:rsidRDefault="00F40598" w:rsidP="00C20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КРИВЦОВСК</w:t>
      </w:r>
      <w:r w:rsidR="00C20264" w:rsidRPr="006F5D2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ОГО СЕЛЬСОВЕТА</w:t>
      </w:r>
    </w:p>
    <w:p w:rsidR="00C20264" w:rsidRPr="006F5D29" w:rsidRDefault="00C20264" w:rsidP="00C20264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6F5D29">
        <w:rPr>
          <w:rFonts w:ascii="Times New Roman" w:hAnsi="Times New Roman" w:cs="Times New Roman"/>
          <w:sz w:val="40"/>
          <w:szCs w:val="40"/>
          <w:lang w:eastAsia="ru-RU"/>
        </w:rPr>
        <w:t>ЩИГРОВСКОГО РАЙОНА КУРСКОЙ ОБЛАСТИ</w:t>
      </w:r>
      <w:r w:rsidRPr="006F5D29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6F5D29">
        <w:rPr>
          <w:rFonts w:ascii="Times New Roman" w:hAnsi="Times New Roman" w:cs="Times New Roman"/>
          <w:b/>
          <w:sz w:val="40"/>
          <w:szCs w:val="40"/>
          <w:lang w:eastAsia="ru-RU"/>
        </w:rPr>
        <w:br/>
      </w:r>
      <w:r w:rsidRPr="006F5D29">
        <w:rPr>
          <w:rFonts w:ascii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C20264" w:rsidRDefault="00C20264" w:rsidP="00C20264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C20264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29">
        <w:rPr>
          <w:rFonts w:ascii="Times New Roman" w:hAnsi="Times New Roman" w:cs="Times New Roman"/>
          <w:b/>
          <w:sz w:val="32"/>
          <w:szCs w:val="32"/>
          <w:lang w:eastAsia="ru-RU"/>
        </w:rPr>
        <w:t>ПРОЕКТ</w:t>
      </w:r>
    </w:p>
    <w:p w:rsidR="00C20264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598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 </w:t>
      </w:r>
    </w:p>
    <w:p w:rsidR="00F40598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прогноза социально-экономического </w:t>
      </w:r>
    </w:p>
    <w:p w:rsidR="00C20264" w:rsidRPr="00C20264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</w:t>
      </w:r>
      <w:r w:rsidR="00F4059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 муниципального образования «</w:t>
      </w:r>
      <w:proofErr w:type="spellStart"/>
      <w:r w:rsidR="00F405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Кривцовский</w:t>
      </w:r>
      <w:proofErr w:type="spellEnd"/>
      <w:r w:rsidR="00F40598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сельсовет»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района 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40598" w:rsidRDefault="00C20264" w:rsidP="00F40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598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планировании в</w:t>
      </w:r>
      <w:r w:rsidR="00F40598">
        <w:rPr>
          <w:rFonts w:ascii="Times New Roman" w:hAnsi="Times New Roman" w:cs="Times New Roman"/>
          <w:sz w:val="28"/>
          <w:szCs w:val="28"/>
          <w:lang w:eastAsia="ru-RU"/>
        </w:rPr>
        <w:t xml:space="preserve"> Российской Федерации», Администрация </w:t>
      </w:r>
      <w:proofErr w:type="spellStart"/>
      <w:r w:rsidR="00F40598">
        <w:rPr>
          <w:rFonts w:ascii="Times New Roman" w:hAnsi="Times New Roman" w:cs="Times New Roman"/>
          <w:sz w:val="28"/>
          <w:szCs w:val="28"/>
          <w:lang w:eastAsia="ru-RU"/>
        </w:rPr>
        <w:t>Кривцовского</w:t>
      </w:r>
      <w:proofErr w:type="spellEnd"/>
      <w:r w:rsidR="00F40598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="00F40598">
        <w:rPr>
          <w:rFonts w:ascii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="00F40598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Курской области</w:t>
      </w:r>
      <w:proofErr w:type="gramStart"/>
      <w:r w:rsidR="00F40598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="00F40598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остановляет:    </w:t>
      </w:r>
    </w:p>
    <w:p w:rsidR="00F40598" w:rsidRDefault="00F40598" w:rsidP="00F40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20264" w:rsidRPr="00F40598" w:rsidRDefault="00C20264" w:rsidP="00F40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598">
        <w:rPr>
          <w:rFonts w:ascii="Times New Roman" w:hAnsi="Times New Roman" w:cs="Times New Roman"/>
          <w:sz w:val="28"/>
          <w:szCs w:val="28"/>
          <w:lang w:eastAsia="ru-RU"/>
        </w:rPr>
        <w:t>1. Утвердить прилагаемый Порядок разработки прогноза социально-экономического развития муниципального образования</w:t>
      </w:r>
      <w:r w:rsidR="00F405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40598">
        <w:rPr>
          <w:rFonts w:ascii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="00F40598">
        <w:rPr>
          <w:rFonts w:ascii="Times New Roman" w:hAnsi="Times New Roman" w:cs="Times New Roman"/>
          <w:sz w:val="28"/>
          <w:szCs w:val="28"/>
          <w:lang w:eastAsia="ru-RU"/>
        </w:rPr>
        <w:t>Кривцовск</w:t>
      </w:r>
      <w:r w:rsidRPr="00F40598">
        <w:rPr>
          <w:rFonts w:ascii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F40598">
        <w:rPr>
          <w:rFonts w:ascii="Times New Roman" w:hAnsi="Times New Roman" w:cs="Times New Roman"/>
          <w:sz w:val="28"/>
          <w:szCs w:val="28"/>
          <w:lang w:eastAsia="ru-RU"/>
        </w:rPr>
        <w:t> сельсовет" </w:t>
      </w:r>
      <w:proofErr w:type="spellStart"/>
      <w:r w:rsidRPr="00F40598">
        <w:rPr>
          <w:rFonts w:ascii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F40598">
        <w:rPr>
          <w:rFonts w:ascii="Times New Roman" w:hAnsi="Times New Roman" w:cs="Times New Roman"/>
          <w:sz w:val="28"/>
          <w:szCs w:val="28"/>
          <w:lang w:eastAsia="ru-RU"/>
        </w:rPr>
        <w:t> района. </w:t>
      </w:r>
    </w:p>
    <w:p w:rsidR="00C20264" w:rsidRPr="00F40598" w:rsidRDefault="00C20264" w:rsidP="00F40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598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4A616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F40598">
        <w:rPr>
          <w:rFonts w:ascii="Times New Roman" w:hAnsi="Times New Roman" w:cs="Times New Roman"/>
          <w:sz w:val="28"/>
          <w:szCs w:val="28"/>
          <w:lang w:eastAsia="ru-RU"/>
        </w:rPr>
        <w:t>Настоящее постановление вступает в силу с момента его обнародования. </w:t>
      </w:r>
    </w:p>
    <w:p w:rsidR="00C20264" w:rsidRDefault="00C20264" w:rsidP="00F40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598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F40598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40598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 </w:t>
      </w:r>
    </w:p>
    <w:p w:rsidR="00F40598" w:rsidRPr="00F40598" w:rsidRDefault="00F40598" w:rsidP="00F405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0264" w:rsidRPr="00C20264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0264" w:rsidRPr="00C20264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 </w:t>
      </w:r>
      <w:proofErr w:type="spellStart"/>
      <w:r w:rsidR="00F4059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Кривцовск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сельсовета </w:t>
      </w:r>
    </w:p>
    <w:p w:rsidR="00C20264" w:rsidRPr="00C20264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района                                               </w:t>
      </w:r>
      <w:r w:rsidR="00F4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И.В. Болычева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F40598" w:rsidP="00F40598">
      <w:pPr>
        <w:pStyle w:val="paragraph"/>
        <w:spacing w:before="0" w:beforeAutospacing="0" w:after="0" w:afterAutospacing="0"/>
        <w:ind w:left="5220"/>
        <w:jc w:val="right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lastRenderedPageBreak/>
        <w:t>Утвержден</w:t>
      </w:r>
      <w:r w:rsidR="00C20264"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F40598">
      <w:pPr>
        <w:pStyle w:val="paragraph"/>
        <w:spacing w:before="0" w:beforeAutospacing="0" w:after="0" w:afterAutospacing="0"/>
        <w:ind w:left="5220"/>
        <w:jc w:val="right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постановлением администрации </w:t>
      </w:r>
      <w:r w:rsidRPr="00C20264">
        <w:rPr>
          <w:rStyle w:val="eop"/>
          <w:sz w:val="28"/>
          <w:szCs w:val="28"/>
        </w:rPr>
        <w:t> </w:t>
      </w:r>
    </w:p>
    <w:p w:rsidR="00F40598" w:rsidRDefault="00F40598" w:rsidP="00F40598">
      <w:pPr>
        <w:pStyle w:val="paragraph"/>
        <w:spacing w:before="0" w:beforeAutospacing="0" w:after="0" w:afterAutospacing="0"/>
        <w:ind w:left="5220"/>
        <w:jc w:val="right"/>
        <w:textAlignment w:val="baseline"/>
        <w:rPr>
          <w:rStyle w:val="normaltextrun"/>
          <w:sz w:val="28"/>
          <w:szCs w:val="28"/>
        </w:rPr>
      </w:pPr>
      <w:proofErr w:type="spellStart"/>
      <w:r>
        <w:rPr>
          <w:rStyle w:val="spellingerror"/>
          <w:sz w:val="28"/>
          <w:szCs w:val="28"/>
        </w:rPr>
        <w:t>Кривцовск</w:t>
      </w:r>
      <w:r w:rsidR="00C20264" w:rsidRPr="00C20264">
        <w:rPr>
          <w:rStyle w:val="spellingerror"/>
          <w:sz w:val="28"/>
          <w:szCs w:val="28"/>
        </w:rPr>
        <w:t>ого</w:t>
      </w:r>
      <w:proofErr w:type="spellEnd"/>
      <w:r w:rsidR="00C20264" w:rsidRPr="00C20264">
        <w:rPr>
          <w:rStyle w:val="normaltextrun"/>
          <w:sz w:val="28"/>
          <w:szCs w:val="28"/>
        </w:rPr>
        <w:t> сельсовета </w:t>
      </w:r>
    </w:p>
    <w:p w:rsidR="00C20264" w:rsidRPr="00C20264" w:rsidRDefault="00C20264" w:rsidP="00F40598">
      <w:pPr>
        <w:pStyle w:val="paragraph"/>
        <w:spacing w:before="0" w:beforeAutospacing="0" w:after="0" w:afterAutospacing="0"/>
        <w:ind w:left="5220"/>
        <w:jc w:val="right"/>
        <w:textAlignment w:val="baseline"/>
        <w:rPr>
          <w:sz w:val="28"/>
          <w:szCs w:val="28"/>
        </w:rPr>
      </w:pPr>
      <w:proofErr w:type="spellStart"/>
      <w:r w:rsidRPr="00C20264">
        <w:rPr>
          <w:rStyle w:val="spellingerror"/>
          <w:sz w:val="28"/>
          <w:szCs w:val="28"/>
        </w:rPr>
        <w:t>Щигровского</w:t>
      </w:r>
      <w:proofErr w:type="spellEnd"/>
      <w:r w:rsidRPr="00C20264">
        <w:rPr>
          <w:rStyle w:val="normaltextrun"/>
          <w:sz w:val="28"/>
          <w:szCs w:val="28"/>
        </w:rPr>
        <w:t> района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</w:p>
    <w:p w:rsidR="00C20264" w:rsidRPr="00F40598" w:rsidRDefault="00C20264" w:rsidP="00C20264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F40598">
        <w:rPr>
          <w:rStyle w:val="normaltextrun"/>
          <w:b/>
          <w:bCs/>
          <w:sz w:val="28"/>
          <w:szCs w:val="28"/>
        </w:rPr>
        <w:t>ПОРЯДОК</w:t>
      </w:r>
      <w:r w:rsidRPr="00F40598">
        <w:rPr>
          <w:rStyle w:val="eop"/>
          <w:b/>
          <w:sz w:val="28"/>
          <w:szCs w:val="28"/>
        </w:rPr>
        <w:t> </w:t>
      </w:r>
    </w:p>
    <w:p w:rsidR="00C20264" w:rsidRPr="00F40598" w:rsidRDefault="00C20264" w:rsidP="00C20264">
      <w:pPr>
        <w:pStyle w:val="paragraph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F40598">
        <w:rPr>
          <w:rStyle w:val="normaltextrun"/>
          <w:b/>
          <w:sz w:val="28"/>
          <w:szCs w:val="28"/>
        </w:rPr>
        <w:t>разработки прогноза социально-экономического развития муниципального образования "</w:t>
      </w:r>
      <w:proofErr w:type="spellStart"/>
      <w:r w:rsidR="00F40598" w:rsidRPr="00F40598">
        <w:rPr>
          <w:rStyle w:val="spellingerror"/>
          <w:b/>
          <w:sz w:val="28"/>
          <w:szCs w:val="28"/>
        </w:rPr>
        <w:t>Кривцовск</w:t>
      </w:r>
      <w:r w:rsidRPr="00F40598">
        <w:rPr>
          <w:rStyle w:val="spellingerror"/>
          <w:b/>
          <w:sz w:val="28"/>
          <w:szCs w:val="28"/>
        </w:rPr>
        <w:t>ий</w:t>
      </w:r>
      <w:proofErr w:type="spellEnd"/>
      <w:r w:rsidRPr="00F40598">
        <w:rPr>
          <w:rStyle w:val="normaltextrun"/>
          <w:b/>
          <w:sz w:val="28"/>
          <w:szCs w:val="28"/>
        </w:rPr>
        <w:t> сельсовет" </w:t>
      </w:r>
      <w:proofErr w:type="spellStart"/>
      <w:r w:rsidRPr="00F40598">
        <w:rPr>
          <w:rStyle w:val="spellingerror"/>
          <w:b/>
          <w:sz w:val="28"/>
          <w:szCs w:val="28"/>
        </w:rPr>
        <w:t>Щигровского</w:t>
      </w:r>
      <w:proofErr w:type="spellEnd"/>
      <w:r w:rsidRPr="00F40598">
        <w:rPr>
          <w:rStyle w:val="normaltextrun"/>
          <w:b/>
          <w:sz w:val="28"/>
          <w:szCs w:val="28"/>
        </w:rPr>
        <w:t> района</w:t>
      </w:r>
      <w:proofErr w:type="gramStart"/>
      <w:r w:rsidRPr="00F40598">
        <w:rPr>
          <w:rStyle w:val="normaltextrun"/>
          <w:b/>
          <w:sz w:val="28"/>
          <w:szCs w:val="28"/>
        </w:rPr>
        <w:t xml:space="preserve"> .</w:t>
      </w:r>
      <w:proofErr w:type="gramEnd"/>
      <w:r w:rsidRPr="00F40598">
        <w:rPr>
          <w:rStyle w:val="eop"/>
          <w:b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</w:p>
    <w:p w:rsidR="00C20264" w:rsidRPr="00C20264" w:rsidRDefault="004A616F" w:rsidP="004A616F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1. </w:t>
      </w:r>
      <w:r w:rsidR="00C20264" w:rsidRPr="00C20264">
        <w:rPr>
          <w:rStyle w:val="normaltextrun"/>
          <w:b/>
          <w:bCs/>
          <w:sz w:val="28"/>
          <w:szCs w:val="28"/>
        </w:rPr>
        <w:t>Общие положения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b/>
          <w:bCs/>
          <w:sz w:val="28"/>
          <w:szCs w:val="28"/>
        </w:rPr>
        <w:t> 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1.1 Настоящий Порядок разработан 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планировании в Российской Федерации»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1.2 Порядок устанавливает цели, задачи, структуру Прогноза социально-экономического развития муниципального образования "</w:t>
      </w:r>
      <w:proofErr w:type="spellStart"/>
      <w:r w:rsidR="00F40598">
        <w:rPr>
          <w:rStyle w:val="spellingerror"/>
          <w:sz w:val="28"/>
          <w:szCs w:val="28"/>
        </w:rPr>
        <w:t>Кривцовск</w:t>
      </w:r>
      <w:r w:rsidRPr="00C20264">
        <w:rPr>
          <w:rStyle w:val="spellingerror"/>
          <w:sz w:val="28"/>
          <w:szCs w:val="28"/>
        </w:rPr>
        <w:t>ий</w:t>
      </w:r>
      <w:proofErr w:type="spellEnd"/>
      <w:r w:rsidRPr="00C20264">
        <w:rPr>
          <w:rStyle w:val="normaltextrun"/>
          <w:sz w:val="28"/>
          <w:szCs w:val="28"/>
        </w:rPr>
        <w:t> сельсовет" </w:t>
      </w:r>
      <w:proofErr w:type="spellStart"/>
      <w:r w:rsidRPr="00C20264">
        <w:rPr>
          <w:rStyle w:val="spellingerror"/>
          <w:sz w:val="28"/>
          <w:szCs w:val="28"/>
        </w:rPr>
        <w:t>Щигровского</w:t>
      </w:r>
      <w:proofErr w:type="spellEnd"/>
      <w:r w:rsidRPr="00C20264">
        <w:rPr>
          <w:rStyle w:val="normaltextrun"/>
          <w:sz w:val="28"/>
          <w:szCs w:val="28"/>
        </w:rPr>
        <w:t> района (далее — Прогноз), определяет состав документов и порядок разработки Прогноза.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1.3</w:t>
      </w:r>
      <w:proofErr w:type="gramStart"/>
      <w:r w:rsidRPr="00C20264">
        <w:rPr>
          <w:rStyle w:val="normaltextrun"/>
          <w:sz w:val="28"/>
          <w:szCs w:val="28"/>
        </w:rPr>
        <w:t> В</w:t>
      </w:r>
      <w:proofErr w:type="gramEnd"/>
      <w:r w:rsidRPr="00C20264">
        <w:rPr>
          <w:rStyle w:val="normaltextrun"/>
          <w:sz w:val="28"/>
          <w:szCs w:val="28"/>
        </w:rPr>
        <w:t> настоящем Порядке используются следующие понятия и термины: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Прогноз социально-экономического развития — документ стратегического планирования, содержащий результаты процесса прогнозирования в форме системы социально-экономических показателей, характеризующих вероятное состояние социально-экономической ситуации в сельском поселении на среднесрочный период (прогнозный период) с учетом возможных тенденций развития (далее также Прогноз);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D049C2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отчетный финансовый год -</w:t>
      </w:r>
      <w:r w:rsidR="00C20264" w:rsidRPr="00C20264">
        <w:rPr>
          <w:rStyle w:val="normaltextrun"/>
          <w:sz w:val="28"/>
          <w:szCs w:val="28"/>
        </w:rPr>
        <w:t xml:space="preserve"> год, предшествующий текущему финансовому году;</w:t>
      </w:r>
      <w:r w:rsidR="00C20264" w:rsidRPr="00C20264">
        <w:rPr>
          <w:rStyle w:val="eop"/>
          <w:sz w:val="28"/>
          <w:szCs w:val="28"/>
        </w:rPr>
        <w:t> </w:t>
      </w:r>
    </w:p>
    <w:p w:rsidR="00C20264" w:rsidRPr="00C20264" w:rsidRDefault="00D049C2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текущий финансовый год -</w:t>
      </w:r>
      <w:r w:rsidR="00C20264" w:rsidRPr="00C20264">
        <w:rPr>
          <w:rStyle w:val="normaltextrun"/>
          <w:sz w:val="28"/>
          <w:szCs w:val="28"/>
        </w:rPr>
        <w:t xml:space="preserve"> год, в котором осуществляется исполнение бюджета, составление и рассмотрение проекта бюджета на очередной финансовый год (очередной финансовый год и плановый период);</w:t>
      </w:r>
      <w:r w:rsidR="00C20264" w:rsidRPr="00C20264">
        <w:rPr>
          <w:rStyle w:val="eop"/>
          <w:sz w:val="28"/>
          <w:szCs w:val="28"/>
        </w:rPr>
        <w:t> </w:t>
      </w:r>
    </w:p>
    <w:p w:rsidR="00C20264" w:rsidRPr="00C20264" w:rsidRDefault="00D049C2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очередной финансовый год -</w:t>
      </w:r>
      <w:r w:rsidR="00C20264" w:rsidRPr="00C20264">
        <w:rPr>
          <w:rStyle w:val="normaltextrun"/>
          <w:sz w:val="28"/>
          <w:szCs w:val="28"/>
        </w:rPr>
        <w:t xml:space="preserve"> год, следующий за текущим финансовым годом;</w:t>
      </w:r>
      <w:r w:rsidR="00C20264" w:rsidRPr="00C20264">
        <w:rPr>
          <w:rStyle w:val="eop"/>
          <w:sz w:val="28"/>
          <w:szCs w:val="28"/>
        </w:rPr>
        <w:t> </w:t>
      </w:r>
    </w:p>
    <w:p w:rsidR="00C20264" w:rsidRPr="00C20264" w:rsidRDefault="00D049C2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плановый период -</w:t>
      </w:r>
      <w:r w:rsidR="00C20264" w:rsidRPr="00C20264">
        <w:rPr>
          <w:rStyle w:val="normaltextrun"/>
          <w:sz w:val="28"/>
          <w:szCs w:val="28"/>
        </w:rPr>
        <w:t xml:space="preserve"> два года и более лет, следующие за очередным финансовым годом.</w:t>
      </w:r>
      <w:r w:rsidR="00C20264"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1.4 Прогноз определяет направления, ожидаемые результаты социально-экономического развития и разрабатывается в целях подготовки проекта бюджета администрации муниципального образования "</w:t>
      </w:r>
      <w:proofErr w:type="spellStart"/>
      <w:r w:rsidR="00F40598">
        <w:rPr>
          <w:rStyle w:val="spellingerror"/>
          <w:sz w:val="28"/>
          <w:szCs w:val="28"/>
        </w:rPr>
        <w:t>Кривцовск</w:t>
      </w:r>
      <w:r w:rsidRPr="00C20264">
        <w:rPr>
          <w:rStyle w:val="spellingerror"/>
          <w:sz w:val="28"/>
          <w:szCs w:val="28"/>
        </w:rPr>
        <w:t>ий</w:t>
      </w:r>
      <w:proofErr w:type="spellEnd"/>
      <w:r w:rsidRPr="00C20264">
        <w:rPr>
          <w:rStyle w:val="normaltextrun"/>
          <w:sz w:val="28"/>
          <w:szCs w:val="28"/>
        </w:rPr>
        <w:t> сельсовет" </w:t>
      </w:r>
      <w:proofErr w:type="spellStart"/>
      <w:r w:rsidRPr="00C20264">
        <w:rPr>
          <w:rStyle w:val="spellingerror"/>
          <w:sz w:val="28"/>
          <w:szCs w:val="28"/>
        </w:rPr>
        <w:t>Щигровского</w:t>
      </w:r>
      <w:proofErr w:type="spellEnd"/>
      <w:r w:rsidRPr="00C20264">
        <w:rPr>
          <w:rStyle w:val="normaltextrun"/>
          <w:sz w:val="28"/>
          <w:szCs w:val="28"/>
        </w:rPr>
        <w:t> района на каждые три</w:t>
      </w:r>
      <w:r w:rsidR="00D049C2">
        <w:rPr>
          <w:rStyle w:val="normaltextrun"/>
          <w:sz w:val="28"/>
          <w:szCs w:val="28"/>
        </w:rPr>
        <w:t>,</w:t>
      </w:r>
      <w:r w:rsidRPr="00C20264">
        <w:rPr>
          <w:rStyle w:val="normaltextrun"/>
          <w:sz w:val="28"/>
          <w:szCs w:val="28"/>
        </w:rPr>
        <w:t xml:space="preserve"> и более лет.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1.5 Основные задачи Прогноза: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lastRenderedPageBreak/>
        <w:t>анализ процессов, тенденций и закономерностей, происходящих в экономике и социальной сфере  </w:t>
      </w:r>
      <w:proofErr w:type="spellStart"/>
      <w:r w:rsidR="00F40598">
        <w:rPr>
          <w:rStyle w:val="spellingerror"/>
          <w:sz w:val="28"/>
          <w:szCs w:val="28"/>
        </w:rPr>
        <w:t>Кривцовск</w:t>
      </w:r>
      <w:r w:rsidRPr="00C20264">
        <w:rPr>
          <w:rStyle w:val="spellingerror"/>
          <w:sz w:val="28"/>
          <w:szCs w:val="28"/>
        </w:rPr>
        <w:t>ого</w:t>
      </w:r>
      <w:proofErr w:type="spellEnd"/>
      <w:r w:rsidRPr="00C20264">
        <w:rPr>
          <w:rStyle w:val="normaltextrun"/>
          <w:sz w:val="28"/>
          <w:szCs w:val="28"/>
        </w:rPr>
        <w:t> сельсовета (далее поселение);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оценка ситуации, сложившейся в экономике и социальной сфере поселения.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1.6. Разработку прогноз</w:t>
      </w:r>
      <w:r w:rsidR="004A616F">
        <w:rPr>
          <w:rStyle w:val="normaltextrun"/>
          <w:sz w:val="28"/>
          <w:szCs w:val="28"/>
        </w:rPr>
        <w:t>а и предоставление его в управление</w:t>
      </w:r>
      <w:r w:rsidRPr="00C20264">
        <w:rPr>
          <w:rStyle w:val="normaltextrun"/>
          <w:sz w:val="28"/>
          <w:szCs w:val="28"/>
        </w:rPr>
        <w:t xml:space="preserve"> фи</w:t>
      </w:r>
      <w:r w:rsidR="00D049C2">
        <w:rPr>
          <w:rStyle w:val="normaltextrun"/>
          <w:sz w:val="28"/>
          <w:szCs w:val="28"/>
        </w:rPr>
        <w:t>нансов</w:t>
      </w:r>
      <w:r w:rsidR="004A616F">
        <w:rPr>
          <w:rStyle w:val="normaltextrun"/>
          <w:sz w:val="28"/>
          <w:szCs w:val="28"/>
        </w:rPr>
        <w:t xml:space="preserve"> Администрации </w:t>
      </w:r>
      <w:proofErr w:type="spellStart"/>
      <w:r w:rsidR="004A616F">
        <w:rPr>
          <w:rStyle w:val="normaltextrun"/>
          <w:sz w:val="28"/>
          <w:szCs w:val="28"/>
        </w:rPr>
        <w:t>Щигровского</w:t>
      </w:r>
      <w:proofErr w:type="spellEnd"/>
      <w:r w:rsidR="004A616F">
        <w:rPr>
          <w:rStyle w:val="normaltextrun"/>
          <w:sz w:val="28"/>
          <w:szCs w:val="28"/>
        </w:rPr>
        <w:t xml:space="preserve"> района Курской области</w:t>
      </w:r>
      <w:r w:rsidRPr="00C20264">
        <w:rPr>
          <w:rStyle w:val="normaltextrun"/>
          <w:sz w:val="28"/>
          <w:szCs w:val="28"/>
        </w:rPr>
        <w:t xml:space="preserve"> обеспечивает администрация </w:t>
      </w:r>
      <w:proofErr w:type="spellStart"/>
      <w:r w:rsidR="00F40598">
        <w:rPr>
          <w:rStyle w:val="spellingerror"/>
          <w:sz w:val="28"/>
          <w:szCs w:val="28"/>
        </w:rPr>
        <w:t>Кривцовск</w:t>
      </w:r>
      <w:r w:rsidRPr="00C20264">
        <w:rPr>
          <w:rStyle w:val="spellingerror"/>
          <w:sz w:val="28"/>
          <w:szCs w:val="28"/>
        </w:rPr>
        <w:t>ого</w:t>
      </w:r>
      <w:proofErr w:type="spellEnd"/>
      <w:r w:rsidRPr="00C20264">
        <w:rPr>
          <w:rStyle w:val="normaltextrun"/>
          <w:sz w:val="28"/>
          <w:szCs w:val="28"/>
        </w:rPr>
        <w:t> сельсовета </w:t>
      </w:r>
      <w:proofErr w:type="spellStart"/>
      <w:r w:rsidRPr="00C20264">
        <w:rPr>
          <w:rStyle w:val="spellingerror"/>
          <w:sz w:val="28"/>
          <w:szCs w:val="28"/>
        </w:rPr>
        <w:t>Щигровского</w:t>
      </w:r>
      <w:proofErr w:type="spellEnd"/>
      <w:r w:rsidRPr="00C20264">
        <w:rPr>
          <w:rStyle w:val="normaltextrun"/>
          <w:sz w:val="28"/>
          <w:szCs w:val="28"/>
        </w:rPr>
        <w:t> района.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1.7. Прогноз социально-экономического развития поселения одобряется Администрацией поселения одновременно с принятием решения о внесении проекта бюджета поселения на рассмотрение в Собрание депутатов </w:t>
      </w:r>
      <w:proofErr w:type="spellStart"/>
      <w:r w:rsidR="00F40598">
        <w:rPr>
          <w:rStyle w:val="spellingerror"/>
          <w:sz w:val="28"/>
          <w:szCs w:val="28"/>
        </w:rPr>
        <w:t>Кривцовск</w:t>
      </w:r>
      <w:r w:rsidRPr="00C20264">
        <w:rPr>
          <w:rStyle w:val="spellingerror"/>
          <w:sz w:val="28"/>
          <w:szCs w:val="28"/>
        </w:rPr>
        <w:t>ого</w:t>
      </w:r>
      <w:proofErr w:type="spellEnd"/>
      <w:r w:rsidRPr="00C20264">
        <w:rPr>
          <w:rStyle w:val="normaltextrun"/>
          <w:sz w:val="28"/>
          <w:szCs w:val="28"/>
        </w:rPr>
        <w:t> сельсовета </w:t>
      </w:r>
      <w:proofErr w:type="spellStart"/>
      <w:r w:rsidRPr="00C20264">
        <w:rPr>
          <w:rStyle w:val="spellingerror"/>
          <w:sz w:val="28"/>
          <w:szCs w:val="28"/>
        </w:rPr>
        <w:t>Щигровского</w:t>
      </w:r>
      <w:proofErr w:type="spellEnd"/>
      <w:r w:rsidRPr="00C20264">
        <w:rPr>
          <w:rStyle w:val="normaltextrun"/>
          <w:sz w:val="28"/>
          <w:szCs w:val="28"/>
        </w:rPr>
        <w:t> района.</w:t>
      </w:r>
      <w:r w:rsidR="00D049C2">
        <w:rPr>
          <w:rStyle w:val="normaltextrun"/>
          <w:sz w:val="28"/>
          <w:szCs w:val="28"/>
        </w:rPr>
        <w:t xml:space="preserve"> </w:t>
      </w:r>
      <w:r w:rsidRPr="00C20264">
        <w:rPr>
          <w:rStyle w:val="normaltextrun"/>
          <w:sz w:val="28"/>
          <w:szCs w:val="28"/>
        </w:rPr>
        <w:t>Изменение прогноза социально-экономического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</w:p>
    <w:p w:rsidR="00C20264" w:rsidRPr="00C20264" w:rsidRDefault="004A616F" w:rsidP="004A616F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2. </w:t>
      </w:r>
      <w:r w:rsidR="00C20264" w:rsidRPr="004A616F">
        <w:rPr>
          <w:rStyle w:val="normaltextrun"/>
          <w:b/>
          <w:bCs/>
          <w:sz w:val="28"/>
          <w:szCs w:val="28"/>
        </w:rPr>
        <w:t>Метод</w:t>
      </w:r>
      <w:r w:rsidR="00C20264" w:rsidRPr="00C20264">
        <w:rPr>
          <w:rStyle w:val="normaltextrun"/>
          <w:b/>
          <w:bCs/>
          <w:sz w:val="28"/>
          <w:szCs w:val="28"/>
        </w:rPr>
        <w:t>ы разработки прогноза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 Методы, используемые при разработке прогноза: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2.1.1. экономико-статистический метод (изучение количественной стороны процессов при помощи статистических данных с целью выявления тенденций и закономерностей, происходящих в экономике);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2.1.2. метод экспертных оценок (анализ тенденций, оценка влияния различных факторов и процессов и их взаимозависимости);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2.1.3. метод экстраполяции (нахождение последующих значений путем умножения на индексы физического объема соответствующих показателей).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2.2. При разработке прогноза может использоваться комбинация нескольких методов.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</w:p>
    <w:p w:rsidR="00C20264" w:rsidRPr="00C20264" w:rsidRDefault="004A616F" w:rsidP="004A616F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3. </w:t>
      </w:r>
      <w:r w:rsidR="00C20264" w:rsidRPr="00C20264">
        <w:rPr>
          <w:rStyle w:val="normaltextrun"/>
          <w:b/>
          <w:bCs/>
          <w:sz w:val="28"/>
          <w:szCs w:val="28"/>
        </w:rPr>
        <w:t>Порядок разработки прогноза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3.1. Разработка прогноза осуществляется в соответствии с п. 1 ст. 173 Бюджетного кодекса Российской Федерации.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Прогноз социально-экономического развития на очередной финансовый год и плановый период разрабатывается ежегодно путем уточнения параметров планового периода и добавления параметров очередного года планового периода. При определении значений прогнозируемых показателей учитываются мероприятия, предусмотренные муниципальными программами.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3.2. Основные задачи прогноза: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3.2.1. Комплексный анализ и оценка текущей социально-экономической ситуации в поселении.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3.2.2. Формирование основных показателей социально-экономического развития поселения на очередной финансовый год и плановый период.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 Разработка прогноза социально-экономического развития поселения на очередной финансовый год и плановый период осуществляется на основе: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lastRenderedPageBreak/>
        <w:t>3.3.1. индексов-дефляторов и макроэкономических показателей прогноза социально-экономического развития Российской Федерации на очередной финансовый год и плановый период;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4A616F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3.3.2. сценарных условий функционирования экономики Курской области;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3.3.3. данных Управления Федеральной службы го</w:t>
      </w:r>
      <w:r>
        <w:rPr>
          <w:rStyle w:val="normaltextrun"/>
          <w:sz w:val="28"/>
          <w:szCs w:val="28"/>
        </w:rPr>
        <w:t>сударственной статистики</w:t>
      </w:r>
      <w:r w:rsidRPr="00C20264">
        <w:rPr>
          <w:rStyle w:val="normaltextrun"/>
          <w:sz w:val="28"/>
          <w:szCs w:val="28"/>
        </w:rPr>
        <w:t>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3.3.4. анализа социально-экономического развития поселения за предшествующие годы.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3.4. Разработка прогноза осуществляется по перечню показателей, утвержденных Администрацией Курской области, и включает количественные и качественные характеристики развития экономики и социальной сферы поселения.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4A616F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3.5.Предприятия и организации </w:t>
      </w:r>
      <w:proofErr w:type="spellStart"/>
      <w:r w:rsidR="00F40598">
        <w:rPr>
          <w:rStyle w:val="spellingerror"/>
          <w:sz w:val="28"/>
          <w:szCs w:val="28"/>
        </w:rPr>
        <w:t>Кривцовск</w:t>
      </w:r>
      <w:r w:rsidRPr="00C20264">
        <w:rPr>
          <w:rStyle w:val="spellingerror"/>
          <w:sz w:val="28"/>
          <w:szCs w:val="28"/>
        </w:rPr>
        <w:t>ого</w:t>
      </w:r>
      <w:proofErr w:type="spellEnd"/>
      <w:r w:rsidRPr="00C20264">
        <w:rPr>
          <w:rStyle w:val="normaltextrun"/>
          <w:sz w:val="28"/>
          <w:szCs w:val="28"/>
        </w:rPr>
        <w:t> сельсовета предоставляют информацию, разъясняющую причины всех существенных колебаний прогнозируемых показателей.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4A616F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3.6. Прогноз разрабатывается и предоставляется в управление финансов администрации  </w:t>
      </w:r>
      <w:proofErr w:type="spellStart"/>
      <w:r w:rsidRPr="00C20264">
        <w:rPr>
          <w:rStyle w:val="spellingerror"/>
          <w:sz w:val="28"/>
          <w:szCs w:val="28"/>
        </w:rPr>
        <w:t>Щигровского</w:t>
      </w:r>
      <w:proofErr w:type="spellEnd"/>
      <w:r w:rsidRPr="00C20264">
        <w:rPr>
          <w:rStyle w:val="normaltextrun"/>
          <w:sz w:val="28"/>
          <w:szCs w:val="28"/>
        </w:rPr>
        <w:t> района</w:t>
      </w:r>
      <w:r w:rsidR="004A616F">
        <w:rPr>
          <w:rStyle w:val="normaltextrun"/>
          <w:sz w:val="28"/>
          <w:szCs w:val="28"/>
        </w:rPr>
        <w:t xml:space="preserve"> Курской области</w:t>
      </w:r>
      <w:r w:rsidRPr="00C20264">
        <w:rPr>
          <w:rStyle w:val="normaltextrun"/>
          <w:sz w:val="28"/>
          <w:szCs w:val="28"/>
        </w:rPr>
        <w:t xml:space="preserve"> в сроки, установленные муниципальными нормативными актами, регламентирующими бюджетный процесс.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</w:p>
    <w:p w:rsidR="00C20264" w:rsidRPr="00C20264" w:rsidRDefault="004A616F" w:rsidP="004A616F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4. </w:t>
      </w:r>
      <w:r w:rsidR="00C20264" w:rsidRPr="00C20264">
        <w:rPr>
          <w:rStyle w:val="normaltextrun"/>
          <w:b/>
          <w:bCs/>
          <w:sz w:val="28"/>
          <w:szCs w:val="28"/>
        </w:rPr>
        <w:t>Состав документов прогноза</w:t>
      </w:r>
      <w:r w:rsidR="00C20264"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4.1. Прогноз включает в себя таблицу с отчетными и прогнозными значениями основных показателей социально-экономического развития поселения и пояснительную записку.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 xml:space="preserve">4.2. Таблица показателей прогноза социально-экономического развития поселения включает данные за отчетный период, оценку текущего финансового года и прогнозные данные на очередной финансовый </w:t>
      </w:r>
      <w:proofErr w:type="gramStart"/>
      <w:r w:rsidRPr="00C20264">
        <w:rPr>
          <w:rStyle w:val="normaltextrun"/>
          <w:sz w:val="28"/>
          <w:szCs w:val="28"/>
        </w:rPr>
        <w:t>год</w:t>
      </w:r>
      <w:proofErr w:type="gramEnd"/>
      <w:r w:rsidRPr="00C20264">
        <w:rPr>
          <w:rStyle w:val="normaltextrun"/>
          <w:sz w:val="28"/>
          <w:szCs w:val="28"/>
        </w:rPr>
        <w:t xml:space="preserve"> и плановый период.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 В пояснительной записке к прогнозу: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4.3.1. указываются основания и исходные данные для разработки прогноза;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4.3.2. рассматриваются значения и параметры изменений основных социально-экономических показателей за отчетный финансовый год;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4.3.3. дается количественная и качественная оценка значений показателей и параметров их изменения в текущем году, указываются возможные причины и факторы происходящих изменений;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4.3.4 описывается динамика изменения показателей в прогнозируемом периоде, возможные причины и факторы прогнозируемых изменений;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4.3.5.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 xml:space="preserve">4.3.6. стоимостные показатели прогнозируемого периода рассчитываются с учетом изменения ценовых параметров: динамики </w:t>
      </w:r>
      <w:r w:rsidRPr="00C20264">
        <w:rPr>
          <w:rStyle w:val="normaltextrun"/>
          <w:sz w:val="28"/>
          <w:szCs w:val="28"/>
        </w:rPr>
        <w:lastRenderedPageBreak/>
        <w:t>индексов цен и индексов дефляторов цен, что необходимо учитывать при пересчете в сопоставимых ценах.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4.4. Пояснительная записка формируется по разделам, отражающим структуру основных показателей социально-экономического развития поселения.</w:t>
      </w:r>
      <w:r w:rsidRPr="00C20264">
        <w:rPr>
          <w:rStyle w:val="eop"/>
          <w:sz w:val="28"/>
          <w:szCs w:val="28"/>
        </w:rPr>
        <w:t> </w:t>
      </w:r>
    </w:p>
    <w:p w:rsidR="00EB7D67" w:rsidRPr="00C20264" w:rsidRDefault="00EB7D67">
      <w:pPr>
        <w:rPr>
          <w:rFonts w:ascii="Times New Roman" w:hAnsi="Times New Roman" w:cs="Times New Roman"/>
          <w:sz w:val="28"/>
          <w:szCs w:val="28"/>
        </w:rPr>
      </w:pPr>
    </w:p>
    <w:sectPr w:rsidR="00EB7D67" w:rsidRPr="00C2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2F4"/>
    <w:multiLevelType w:val="multilevel"/>
    <w:tmpl w:val="6136B7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D37BB2"/>
    <w:multiLevelType w:val="multilevel"/>
    <w:tmpl w:val="5D6A0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64FE6"/>
    <w:multiLevelType w:val="multilevel"/>
    <w:tmpl w:val="F006A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9A47B5"/>
    <w:multiLevelType w:val="multilevel"/>
    <w:tmpl w:val="780E4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CE"/>
    <w:rsid w:val="004A616F"/>
    <w:rsid w:val="00BA6ECE"/>
    <w:rsid w:val="00C20264"/>
    <w:rsid w:val="00D049C2"/>
    <w:rsid w:val="00EB7D67"/>
    <w:rsid w:val="00F4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2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20264"/>
  </w:style>
  <w:style w:type="character" w:customStyle="1" w:styleId="eop">
    <w:name w:val="eop"/>
    <w:basedOn w:val="a0"/>
    <w:rsid w:val="00C20264"/>
  </w:style>
  <w:style w:type="character" w:customStyle="1" w:styleId="spellingerror">
    <w:name w:val="spellingerror"/>
    <w:basedOn w:val="a0"/>
    <w:rsid w:val="00C20264"/>
  </w:style>
  <w:style w:type="paragraph" w:styleId="a3">
    <w:name w:val="No Spacing"/>
    <w:uiPriority w:val="1"/>
    <w:qFormat/>
    <w:rsid w:val="00C202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2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0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2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20264"/>
  </w:style>
  <w:style w:type="character" w:customStyle="1" w:styleId="eop">
    <w:name w:val="eop"/>
    <w:basedOn w:val="a0"/>
    <w:rsid w:val="00C20264"/>
  </w:style>
  <w:style w:type="character" w:customStyle="1" w:styleId="spellingerror">
    <w:name w:val="spellingerror"/>
    <w:basedOn w:val="a0"/>
    <w:rsid w:val="00C20264"/>
  </w:style>
  <w:style w:type="paragraph" w:styleId="a3">
    <w:name w:val="No Spacing"/>
    <w:uiPriority w:val="1"/>
    <w:qFormat/>
    <w:rsid w:val="00C202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2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0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3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Krivtsovka1</cp:lastModifiedBy>
  <cp:revision>4</cp:revision>
  <dcterms:created xsi:type="dcterms:W3CDTF">2020-03-17T10:39:00Z</dcterms:created>
  <dcterms:modified xsi:type="dcterms:W3CDTF">2020-03-17T18:26:00Z</dcterms:modified>
</cp:coreProperties>
</file>