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4C" w:rsidRDefault="0007704C" w:rsidP="0007704C">
      <w:pPr>
        <w:pStyle w:val="western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Реестр</w:t>
      </w:r>
    </w:p>
    <w:p w:rsidR="0007704C" w:rsidRDefault="0007704C" w:rsidP="0007704C">
      <w:pPr>
        <w:pStyle w:val="western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RANGE!A1"/>
      <w:r>
        <w:rPr>
          <w:rFonts w:ascii="Times New Roman" w:hAnsi="Times New Roman" w:cs="Times New Roman"/>
          <w:b/>
          <w:bCs/>
          <w:sz w:val="24"/>
          <w:szCs w:val="24"/>
        </w:rPr>
        <w:t xml:space="preserve"> субъектов малого и среднего предпринимательства и организаций, образующих инфраструктуру поддержки субъектов малого и среднего предпринимательства - получателей муниципальной поддержки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7704C" w:rsidRDefault="0007704C" w:rsidP="0007704C">
      <w:pPr>
        <w:pStyle w:val="western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Кривцовского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Щигровского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07704C" w:rsidRDefault="0007704C" w:rsidP="0007704C">
      <w:pPr>
        <w:pStyle w:val="western"/>
        <w:spacing w:before="0" w:after="0"/>
        <w:ind w:firstLine="547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79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701"/>
        <w:gridCol w:w="1843"/>
        <w:gridCol w:w="1985"/>
        <w:gridCol w:w="1417"/>
        <w:gridCol w:w="1134"/>
        <w:gridCol w:w="1134"/>
        <w:gridCol w:w="1134"/>
        <w:gridCol w:w="851"/>
        <w:gridCol w:w="1215"/>
      </w:tblGrid>
      <w:tr w:rsidR="0007704C" w:rsidTr="0007704C">
        <w:trPr>
          <w:trHeight w:val="555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704C" w:rsidRDefault="0007704C">
            <w:pPr>
              <w:snapToGrid w:val="0"/>
              <w:spacing w:line="276" w:lineRule="auto"/>
              <w:rPr>
                <w:color w:val="000000"/>
                <w:sz w:val="18"/>
                <w:szCs w:val="18"/>
                <w:lang w:bidi="hi-IN"/>
              </w:rPr>
            </w:pPr>
            <w:r>
              <w:rPr>
                <w:color w:val="000000"/>
                <w:sz w:val="18"/>
                <w:szCs w:val="18"/>
                <w:lang w:bidi="hi-IN"/>
              </w:rPr>
              <w:t>Номер реестровой записи и дата включения сведений в реестр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704C" w:rsidRDefault="0007704C">
            <w:pPr>
              <w:snapToGrid w:val="0"/>
              <w:spacing w:line="276" w:lineRule="auto"/>
              <w:rPr>
                <w:color w:val="000000"/>
                <w:sz w:val="18"/>
                <w:szCs w:val="18"/>
                <w:lang w:bidi="hi-IN"/>
              </w:rPr>
            </w:pPr>
            <w:r>
              <w:rPr>
                <w:color w:val="000000"/>
                <w:sz w:val="18"/>
                <w:szCs w:val="18"/>
                <w:lang w:bidi="hi-IN"/>
              </w:rPr>
              <w:t>Основание для включения (исключения) сведения в реестр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704C" w:rsidRDefault="0007704C">
            <w:pPr>
              <w:snapToGrid w:val="0"/>
              <w:spacing w:line="276" w:lineRule="auto"/>
              <w:rPr>
                <w:color w:val="000000"/>
                <w:sz w:val="18"/>
                <w:szCs w:val="18"/>
                <w:lang w:bidi="hi-IN"/>
              </w:rPr>
            </w:pPr>
            <w:r>
              <w:rPr>
                <w:color w:val="000000"/>
                <w:sz w:val="18"/>
                <w:szCs w:val="18"/>
                <w:lang w:bidi="hi-IN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704C" w:rsidRDefault="0007704C">
            <w:pPr>
              <w:snapToGrid w:val="0"/>
              <w:spacing w:line="276" w:lineRule="auto"/>
              <w:rPr>
                <w:color w:val="000000"/>
                <w:sz w:val="18"/>
                <w:szCs w:val="18"/>
                <w:lang w:val="en-US" w:bidi="hi-IN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 w:bidi="hi-IN"/>
              </w:rPr>
              <w:t>Сведения</w:t>
            </w:r>
            <w:proofErr w:type="spellEnd"/>
            <w:r>
              <w:rPr>
                <w:color w:val="000000"/>
                <w:sz w:val="18"/>
                <w:szCs w:val="18"/>
                <w:lang w:val="en-US" w:bidi="hi-IN"/>
              </w:rPr>
              <w:t xml:space="preserve"> о </w:t>
            </w:r>
            <w:proofErr w:type="spellStart"/>
            <w:r>
              <w:rPr>
                <w:color w:val="000000"/>
                <w:sz w:val="18"/>
                <w:szCs w:val="18"/>
                <w:lang w:val="en-US" w:bidi="hi-IN"/>
              </w:rPr>
              <w:t>предоставленной</w:t>
            </w:r>
            <w:proofErr w:type="spellEnd"/>
            <w:r>
              <w:rPr>
                <w:color w:val="000000"/>
                <w:sz w:val="18"/>
                <w:szCs w:val="18"/>
                <w:lang w:val="en-US" w:bidi="hi-IN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 w:bidi="hi-IN"/>
              </w:rPr>
              <w:t>поддержке</w:t>
            </w:r>
            <w:proofErr w:type="spellEnd"/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704C" w:rsidRDefault="0007704C">
            <w:pPr>
              <w:snapToGrid w:val="0"/>
              <w:spacing w:line="276" w:lineRule="auto"/>
              <w:rPr>
                <w:color w:val="000000"/>
                <w:sz w:val="18"/>
                <w:szCs w:val="18"/>
                <w:lang w:bidi="hi-IN"/>
              </w:rPr>
            </w:pPr>
            <w:r>
              <w:rPr>
                <w:color w:val="000000"/>
                <w:sz w:val="18"/>
                <w:szCs w:val="18"/>
                <w:lang w:bidi="hi-IN"/>
              </w:rPr>
              <w:t>Информация о нарушении порядка и условий предоставления поддержки (если имеется), в т. ч. о нецелевом использовании средств</w:t>
            </w:r>
          </w:p>
        </w:tc>
      </w:tr>
      <w:tr w:rsidR="0007704C" w:rsidTr="0007704C">
        <w:trPr>
          <w:trHeight w:val="1989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704C" w:rsidRDefault="0007704C">
            <w:pPr>
              <w:suppressAutoHyphens w:val="0"/>
              <w:rPr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704C" w:rsidRDefault="0007704C">
            <w:pPr>
              <w:suppressAutoHyphens w:val="0"/>
              <w:rPr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704C" w:rsidRDefault="0007704C">
            <w:pPr>
              <w:snapToGrid w:val="0"/>
              <w:spacing w:line="276" w:lineRule="auto"/>
              <w:rPr>
                <w:color w:val="000000"/>
                <w:sz w:val="18"/>
                <w:szCs w:val="18"/>
                <w:lang w:bidi="hi-IN"/>
              </w:rPr>
            </w:pPr>
            <w:r>
              <w:rPr>
                <w:color w:val="000000"/>
                <w:sz w:val="18"/>
                <w:szCs w:val="18"/>
                <w:lang w:bidi="hi-IN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704C" w:rsidRDefault="0007704C">
            <w:pPr>
              <w:snapToGrid w:val="0"/>
              <w:spacing w:line="276" w:lineRule="auto"/>
              <w:rPr>
                <w:color w:val="000000"/>
                <w:sz w:val="18"/>
                <w:szCs w:val="18"/>
                <w:lang w:bidi="hi-IN"/>
              </w:rPr>
            </w:pPr>
            <w:r>
              <w:rPr>
                <w:color w:val="000000"/>
                <w:sz w:val="18"/>
                <w:szCs w:val="18"/>
                <w:lang w:bidi="hi-IN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704C" w:rsidRDefault="0007704C">
            <w:pPr>
              <w:snapToGrid w:val="0"/>
              <w:spacing w:line="276" w:lineRule="auto"/>
              <w:rPr>
                <w:color w:val="000000"/>
                <w:sz w:val="18"/>
                <w:szCs w:val="18"/>
                <w:lang w:bidi="hi-IN"/>
              </w:rPr>
            </w:pPr>
            <w:r>
              <w:rPr>
                <w:color w:val="000000"/>
                <w:sz w:val="18"/>
                <w:szCs w:val="18"/>
                <w:lang w:bidi="hi-IN"/>
              </w:rPr>
              <w:t xml:space="preserve"> Категория субъекта малого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704C" w:rsidRDefault="0007704C">
            <w:pPr>
              <w:snapToGrid w:val="0"/>
              <w:spacing w:line="276" w:lineRule="auto"/>
              <w:rPr>
                <w:color w:val="000000"/>
                <w:sz w:val="18"/>
                <w:szCs w:val="18"/>
                <w:lang w:val="en-US" w:bidi="hi-IN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 w:bidi="hi-IN"/>
              </w:rPr>
              <w:t>Идентификационный</w:t>
            </w:r>
            <w:proofErr w:type="spellEnd"/>
            <w:r>
              <w:rPr>
                <w:color w:val="000000"/>
                <w:sz w:val="18"/>
                <w:szCs w:val="18"/>
                <w:lang w:val="en-US" w:bidi="hi-IN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 w:bidi="hi-IN"/>
              </w:rPr>
              <w:t>номер</w:t>
            </w:r>
            <w:proofErr w:type="spellEnd"/>
            <w:r>
              <w:rPr>
                <w:color w:val="000000"/>
                <w:sz w:val="18"/>
                <w:szCs w:val="18"/>
                <w:lang w:val="en-US" w:bidi="hi-IN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 w:bidi="hi-IN"/>
              </w:rPr>
              <w:t>налогоплательщика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704C" w:rsidRDefault="0007704C">
            <w:pPr>
              <w:snapToGrid w:val="0"/>
              <w:spacing w:line="276" w:lineRule="auto"/>
              <w:rPr>
                <w:color w:val="000000"/>
                <w:sz w:val="18"/>
                <w:szCs w:val="18"/>
                <w:lang w:val="en-US" w:bidi="hi-IN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 w:bidi="hi-IN"/>
              </w:rPr>
              <w:t>Вид</w:t>
            </w:r>
            <w:proofErr w:type="spellEnd"/>
            <w:r>
              <w:rPr>
                <w:color w:val="000000"/>
                <w:sz w:val="18"/>
                <w:szCs w:val="18"/>
                <w:lang w:val="en-US" w:bidi="hi-IN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 w:bidi="hi-IN"/>
              </w:rPr>
              <w:t>поддержки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704C" w:rsidRDefault="0007704C">
            <w:pPr>
              <w:snapToGrid w:val="0"/>
              <w:spacing w:line="276" w:lineRule="auto"/>
              <w:rPr>
                <w:color w:val="000000"/>
                <w:sz w:val="18"/>
                <w:szCs w:val="18"/>
                <w:lang w:val="en-US" w:bidi="hi-IN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 w:bidi="hi-IN"/>
              </w:rPr>
              <w:t>Форма</w:t>
            </w:r>
            <w:proofErr w:type="spellEnd"/>
            <w:r>
              <w:rPr>
                <w:color w:val="000000"/>
                <w:sz w:val="18"/>
                <w:szCs w:val="18"/>
                <w:lang w:val="en-US" w:bidi="hi-IN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 w:bidi="hi-IN"/>
              </w:rPr>
              <w:t>поддержки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704C" w:rsidRDefault="0007704C">
            <w:pPr>
              <w:snapToGrid w:val="0"/>
              <w:spacing w:line="276" w:lineRule="auto"/>
              <w:rPr>
                <w:color w:val="000000"/>
                <w:sz w:val="18"/>
                <w:szCs w:val="18"/>
                <w:lang w:val="en-US" w:bidi="hi-IN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 w:bidi="hi-IN"/>
              </w:rPr>
              <w:t>Размер</w:t>
            </w:r>
            <w:proofErr w:type="spellEnd"/>
            <w:r>
              <w:rPr>
                <w:color w:val="000000"/>
                <w:sz w:val="18"/>
                <w:szCs w:val="18"/>
                <w:lang w:val="en-US" w:bidi="hi-IN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 w:bidi="hi-IN"/>
              </w:rPr>
              <w:t>поддержки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704C" w:rsidRDefault="0007704C">
            <w:pPr>
              <w:snapToGrid w:val="0"/>
              <w:spacing w:line="276" w:lineRule="auto"/>
              <w:ind w:left="-108"/>
              <w:rPr>
                <w:color w:val="000000"/>
                <w:sz w:val="18"/>
                <w:szCs w:val="18"/>
                <w:lang w:val="en-US" w:bidi="hi-IN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 w:bidi="hi-IN"/>
              </w:rPr>
              <w:t>Срок</w:t>
            </w:r>
            <w:proofErr w:type="spellEnd"/>
            <w:r>
              <w:rPr>
                <w:color w:val="000000"/>
                <w:sz w:val="18"/>
                <w:szCs w:val="18"/>
                <w:lang w:val="en-US" w:bidi="hi-IN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 w:bidi="hi-IN"/>
              </w:rPr>
              <w:t>оказания</w:t>
            </w:r>
            <w:proofErr w:type="spellEnd"/>
            <w:r>
              <w:rPr>
                <w:color w:val="000000"/>
                <w:sz w:val="18"/>
                <w:szCs w:val="18"/>
                <w:lang w:val="en-US" w:bidi="hi-IN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 w:bidi="hi-IN"/>
              </w:rPr>
              <w:t>поддержки</w:t>
            </w:r>
            <w:proofErr w:type="spellEnd"/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04C" w:rsidRDefault="0007704C">
            <w:pPr>
              <w:suppressAutoHyphens w:val="0"/>
              <w:rPr>
                <w:color w:val="000000"/>
                <w:sz w:val="18"/>
                <w:szCs w:val="18"/>
                <w:lang w:bidi="hi-IN"/>
              </w:rPr>
            </w:pPr>
          </w:p>
        </w:tc>
      </w:tr>
      <w:tr w:rsidR="0007704C" w:rsidTr="0007704C">
        <w:trPr>
          <w:trHeight w:val="14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704C" w:rsidRDefault="0007704C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val="en-US" w:bidi="hi-IN"/>
              </w:rPr>
            </w:pPr>
            <w:r>
              <w:rPr>
                <w:color w:val="000000"/>
                <w:sz w:val="20"/>
                <w:szCs w:val="20"/>
                <w:lang w:val="en-US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704C" w:rsidRDefault="0007704C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val="en-US" w:bidi="hi-IN"/>
              </w:rPr>
            </w:pPr>
            <w:r>
              <w:rPr>
                <w:color w:val="000000"/>
                <w:sz w:val="20"/>
                <w:szCs w:val="20"/>
                <w:lang w:val="en-US" w:bidi="hi-I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704C" w:rsidRDefault="0007704C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val="en-US" w:bidi="hi-IN"/>
              </w:rPr>
            </w:pPr>
            <w:r>
              <w:rPr>
                <w:color w:val="000000"/>
                <w:sz w:val="20"/>
                <w:szCs w:val="20"/>
                <w:lang w:val="en-US" w:bidi="hi-I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704C" w:rsidRDefault="0007704C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val="en-US" w:bidi="hi-IN"/>
              </w:rPr>
            </w:pPr>
            <w:r>
              <w:rPr>
                <w:color w:val="000000"/>
                <w:sz w:val="20"/>
                <w:szCs w:val="20"/>
                <w:lang w:val="en-US" w:bidi="hi-IN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704C" w:rsidRDefault="0007704C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val="en-US" w:bidi="hi-IN"/>
              </w:rPr>
            </w:pPr>
            <w:r>
              <w:rPr>
                <w:color w:val="000000"/>
                <w:sz w:val="20"/>
                <w:szCs w:val="20"/>
                <w:lang w:val="en-US" w:bidi="hi-I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704C" w:rsidRDefault="0007704C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val="en-US" w:bidi="hi-IN"/>
              </w:rPr>
            </w:pPr>
            <w:r>
              <w:rPr>
                <w:color w:val="000000"/>
                <w:sz w:val="20"/>
                <w:szCs w:val="20"/>
                <w:lang w:val="en-US" w:bidi="hi-I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704C" w:rsidRDefault="0007704C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val="en-US" w:bidi="hi-IN"/>
              </w:rPr>
            </w:pPr>
            <w:r>
              <w:rPr>
                <w:color w:val="000000"/>
                <w:sz w:val="20"/>
                <w:szCs w:val="20"/>
                <w:lang w:val="en-US" w:bidi="hi-I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704C" w:rsidRDefault="0007704C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val="en-US" w:bidi="hi-IN"/>
              </w:rPr>
            </w:pPr>
            <w:r>
              <w:rPr>
                <w:color w:val="000000"/>
                <w:sz w:val="20"/>
                <w:szCs w:val="20"/>
                <w:lang w:val="en-US" w:bidi="hi-I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704C" w:rsidRDefault="0007704C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val="en-US" w:bidi="hi-IN"/>
              </w:rPr>
            </w:pPr>
            <w:r>
              <w:rPr>
                <w:color w:val="000000"/>
                <w:sz w:val="20"/>
                <w:szCs w:val="20"/>
                <w:lang w:val="en-US" w:bidi="hi-I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704C" w:rsidRDefault="0007704C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val="en-US" w:bidi="hi-IN"/>
              </w:rPr>
            </w:pPr>
            <w:r>
              <w:rPr>
                <w:color w:val="000000"/>
                <w:sz w:val="20"/>
                <w:szCs w:val="20"/>
                <w:lang w:val="en-US" w:bidi="hi-IN"/>
              </w:rPr>
              <w:t>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704C" w:rsidRDefault="0007704C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val="en-US" w:bidi="hi-IN"/>
              </w:rPr>
            </w:pPr>
            <w:r>
              <w:rPr>
                <w:color w:val="000000"/>
                <w:sz w:val="20"/>
                <w:szCs w:val="20"/>
                <w:lang w:val="en-US" w:bidi="hi-IN"/>
              </w:rPr>
              <w:t>11</w:t>
            </w:r>
          </w:p>
        </w:tc>
      </w:tr>
      <w:tr w:rsidR="0007704C" w:rsidTr="0007704C">
        <w:trPr>
          <w:trHeight w:val="22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704C" w:rsidRDefault="0007704C">
            <w:pPr>
              <w:snapToGrid w:val="0"/>
              <w:spacing w:line="276" w:lineRule="auto"/>
              <w:jc w:val="both"/>
              <w:rPr>
                <w:color w:val="000000"/>
                <w:sz w:val="18"/>
                <w:szCs w:val="18"/>
                <w:lang w:bidi="hi-IN"/>
              </w:rPr>
            </w:pPr>
            <w:r>
              <w:rPr>
                <w:color w:val="000000"/>
                <w:sz w:val="18"/>
                <w:szCs w:val="18"/>
                <w:lang w:val="en-US" w:bidi="hi-IN"/>
              </w:rPr>
              <w:t xml:space="preserve"> </w:t>
            </w:r>
            <w:r>
              <w:rPr>
                <w:color w:val="000000"/>
                <w:sz w:val="18"/>
                <w:szCs w:val="18"/>
                <w:lang w:bidi="hi-IN"/>
              </w:rPr>
              <w:t>№</w:t>
            </w:r>
            <w:r>
              <w:rPr>
                <w:color w:val="000000"/>
                <w:sz w:val="18"/>
                <w:szCs w:val="18"/>
                <w:lang w:val="en-US" w:bidi="hi-IN"/>
              </w:rPr>
              <w:t>1</w:t>
            </w:r>
            <w:r w:rsidR="00027770">
              <w:rPr>
                <w:color w:val="000000"/>
                <w:sz w:val="18"/>
                <w:szCs w:val="18"/>
                <w:lang w:bidi="hi-IN"/>
              </w:rPr>
              <w:t xml:space="preserve"> 10.01.2020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704C" w:rsidRDefault="0007704C">
            <w:pPr>
              <w:snapToGrid w:val="0"/>
              <w:spacing w:line="276" w:lineRule="auto"/>
              <w:jc w:val="both"/>
              <w:rPr>
                <w:color w:val="000000"/>
                <w:sz w:val="18"/>
                <w:szCs w:val="18"/>
                <w:lang w:val="en-US" w:bidi="hi-IN"/>
              </w:rPr>
            </w:pPr>
            <w:r>
              <w:rPr>
                <w:color w:val="000000"/>
                <w:sz w:val="18"/>
                <w:szCs w:val="18"/>
                <w:lang w:val="en-US" w:bidi="hi-IN"/>
              </w:rPr>
              <w:t>ИП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704C" w:rsidRDefault="00027770">
            <w:pPr>
              <w:spacing w:line="276" w:lineRule="auto"/>
              <w:rPr>
                <w:sz w:val="18"/>
                <w:szCs w:val="18"/>
                <w:lang w:bidi="hi-IN"/>
              </w:rPr>
            </w:pPr>
            <w:r>
              <w:rPr>
                <w:sz w:val="18"/>
                <w:szCs w:val="18"/>
                <w:lang w:bidi="hi-IN"/>
              </w:rPr>
              <w:t>Кузнецова</w:t>
            </w:r>
          </w:p>
          <w:p w:rsidR="00027770" w:rsidRDefault="00027770">
            <w:pPr>
              <w:spacing w:line="276" w:lineRule="auto"/>
              <w:rPr>
                <w:sz w:val="18"/>
                <w:szCs w:val="18"/>
                <w:lang w:bidi="hi-IN"/>
              </w:rPr>
            </w:pPr>
            <w:proofErr w:type="spellStart"/>
            <w:r>
              <w:rPr>
                <w:sz w:val="18"/>
                <w:szCs w:val="18"/>
                <w:lang w:bidi="hi-IN"/>
              </w:rPr>
              <w:t>Нелля</w:t>
            </w:r>
            <w:proofErr w:type="spellEnd"/>
          </w:p>
          <w:p w:rsidR="00027770" w:rsidRPr="00027770" w:rsidRDefault="00027770">
            <w:pPr>
              <w:spacing w:line="276" w:lineRule="auto"/>
              <w:rPr>
                <w:sz w:val="18"/>
                <w:szCs w:val="18"/>
                <w:lang w:bidi="hi-IN"/>
              </w:rPr>
            </w:pPr>
            <w:r>
              <w:rPr>
                <w:sz w:val="18"/>
                <w:szCs w:val="18"/>
                <w:lang w:bidi="hi-IN"/>
              </w:rPr>
              <w:t>Валентиновна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704C" w:rsidRDefault="0007704C">
            <w:pPr>
              <w:snapToGrid w:val="0"/>
              <w:spacing w:line="276" w:lineRule="auto"/>
              <w:jc w:val="both"/>
              <w:rPr>
                <w:color w:val="000000"/>
                <w:sz w:val="18"/>
                <w:szCs w:val="18"/>
                <w:lang w:bidi="hi-IN"/>
              </w:rPr>
            </w:pPr>
            <w:r>
              <w:rPr>
                <w:color w:val="000000"/>
                <w:sz w:val="18"/>
                <w:szCs w:val="18"/>
                <w:lang w:bidi="hi-IN"/>
              </w:rPr>
              <w:t xml:space="preserve"> Курская облас</w:t>
            </w:r>
            <w:r w:rsidR="00027770">
              <w:rPr>
                <w:color w:val="000000"/>
                <w:sz w:val="18"/>
                <w:szCs w:val="18"/>
                <w:lang w:bidi="hi-IN"/>
              </w:rPr>
              <w:t xml:space="preserve">ть, </w:t>
            </w:r>
            <w:proofErr w:type="spellStart"/>
            <w:r w:rsidR="00027770">
              <w:rPr>
                <w:color w:val="000000"/>
                <w:sz w:val="18"/>
                <w:szCs w:val="18"/>
                <w:lang w:bidi="hi-IN"/>
              </w:rPr>
              <w:t>Щигровский</w:t>
            </w:r>
            <w:proofErr w:type="spellEnd"/>
            <w:r w:rsidR="00027770">
              <w:rPr>
                <w:color w:val="000000"/>
                <w:sz w:val="18"/>
                <w:szCs w:val="18"/>
                <w:lang w:bidi="hi-IN"/>
              </w:rPr>
              <w:t xml:space="preserve"> район, д. </w:t>
            </w:r>
            <w:proofErr w:type="spellStart"/>
            <w:r w:rsidR="00027770">
              <w:rPr>
                <w:color w:val="000000"/>
                <w:sz w:val="18"/>
                <w:szCs w:val="18"/>
                <w:lang w:bidi="hi-IN"/>
              </w:rPr>
              <w:t>Кривцовка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704C" w:rsidRDefault="0007704C">
            <w:pPr>
              <w:snapToGrid w:val="0"/>
              <w:spacing w:line="276" w:lineRule="auto"/>
              <w:jc w:val="both"/>
              <w:rPr>
                <w:color w:val="000000"/>
                <w:sz w:val="18"/>
                <w:szCs w:val="18"/>
                <w:lang w:bidi="hi-IN"/>
              </w:rPr>
            </w:pPr>
            <w:r>
              <w:rPr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bidi="hi-IN"/>
              </w:rPr>
              <w:t>микропредприятие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704C" w:rsidRPr="00027770" w:rsidRDefault="00027770">
            <w:pPr>
              <w:snapToGrid w:val="0"/>
              <w:spacing w:line="276" w:lineRule="auto"/>
              <w:jc w:val="both"/>
              <w:rPr>
                <w:sz w:val="18"/>
                <w:szCs w:val="18"/>
                <w:lang w:bidi="hi-IN"/>
              </w:rPr>
            </w:pPr>
            <w:r>
              <w:rPr>
                <w:sz w:val="18"/>
                <w:szCs w:val="18"/>
                <w:lang w:bidi="hi-IN"/>
              </w:rPr>
              <w:t>312462807900014</w:t>
            </w:r>
            <w:bookmarkStart w:id="1" w:name="_GoBack"/>
            <w:bookmarkEnd w:id="1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704C" w:rsidRDefault="0007704C">
            <w:pPr>
              <w:snapToGrid w:val="0"/>
              <w:spacing w:line="276" w:lineRule="auto"/>
              <w:jc w:val="both"/>
              <w:rPr>
                <w:color w:val="000000"/>
                <w:sz w:val="18"/>
                <w:szCs w:val="18"/>
                <w:lang w:bidi="hi-IN"/>
              </w:rPr>
            </w:pPr>
            <w:r>
              <w:rPr>
                <w:color w:val="000000"/>
                <w:sz w:val="18"/>
                <w:szCs w:val="18"/>
                <w:lang w:bidi="hi-IN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704C" w:rsidRPr="00027770" w:rsidRDefault="0007704C">
            <w:pPr>
              <w:snapToGrid w:val="0"/>
              <w:spacing w:line="276" w:lineRule="auto"/>
              <w:jc w:val="both"/>
              <w:rPr>
                <w:color w:val="000000"/>
                <w:sz w:val="18"/>
                <w:szCs w:val="18"/>
                <w:lang w:bidi="hi-IN"/>
              </w:rPr>
            </w:pPr>
            <w:r w:rsidRPr="00027770">
              <w:rPr>
                <w:color w:val="000000"/>
                <w:sz w:val="18"/>
                <w:szCs w:val="18"/>
                <w:lang w:bidi="hi-IN"/>
              </w:rPr>
              <w:t>информационные стенды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7704C" w:rsidRPr="00027770" w:rsidRDefault="0007704C">
            <w:pPr>
              <w:snapToGrid w:val="0"/>
              <w:spacing w:line="276" w:lineRule="auto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7704C" w:rsidRDefault="0007704C">
            <w:pPr>
              <w:snapToGrid w:val="0"/>
              <w:spacing w:line="276" w:lineRule="auto"/>
              <w:jc w:val="both"/>
              <w:rPr>
                <w:color w:val="000000"/>
                <w:sz w:val="18"/>
                <w:szCs w:val="18"/>
                <w:lang w:bidi="hi-IN"/>
              </w:rPr>
            </w:pPr>
            <w:r w:rsidRPr="00027770">
              <w:rPr>
                <w:color w:val="000000"/>
                <w:sz w:val="18"/>
                <w:szCs w:val="18"/>
                <w:lang w:bidi="hi-IN"/>
              </w:rPr>
              <w:t>201</w:t>
            </w:r>
            <w:r>
              <w:rPr>
                <w:color w:val="000000"/>
                <w:sz w:val="18"/>
                <w:szCs w:val="18"/>
                <w:lang w:bidi="hi-IN"/>
              </w:rPr>
              <w:t>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704C" w:rsidRPr="00027770" w:rsidRDefault="0007704C">
            <w:pPr>
              <w:snapToGrid w:val="0"/>
              <w:spacing w:line="276" w:lineRule="auto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</w:tc>
      </w:tr>
    </w:tbl>
    <w:p w:rsidR="0007704C" w:rsidRDefault="0007704C" w:rsidP="0007704C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</w:t>
      </w:r>
    </w:p>
    <w:p w:rsidR="0007704C" w:rsidRDefault="0007704C" w:rsidP="0007704C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</w:t>
      </w:r>
    </w:p>
    <w:p w:rsidR="0007704C" w:rsidRDefault="0007704C" w:rsidP="0007704C">
      <w:pPr>
        <w:rPr>
          <w:rFonts w:ascii="Arial" w:hAnsi="Arial" w:cs="Arial"/>
          <w:color w:val="000000"/>
          <w:sz w:val="18"/>
          <w:szCs w:val="18"/>
        </w:rPr>
      </w:pPr>
    </w:p>
    <w:p w:rsidR="0007704C" w:rsidRDefault="0007704C" w:rsidP="0007704C"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t xml:space="preserve">Глава  </w:t>
      </w:r>
      <w:proofErr w:type="spellStart"/>
      <w:r>
        <w:t>Кривцовского</w:t>
      </w:r>
      <w:proofErr w:type="spellEnd"/>
      <w:r>
        <w:t xml:space="preserve"> сельсовета                                                                     И.В. Болычева</w:t>
      </w:r>
    </w:p>
    <w:p w:rsidR="00B95C51" w:rsidRDefault="00027770"/>
    <w:sectPr w:rsidR="00B95C51" w:rsidSect="000770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4C"/>
    <w:rsid w:val="00027770"/>
    <w:rsid w:val="0007704C"/>
    <w:rsid w:val="005F79F7"/>
    <w:rsid w:val="00D3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qFormat/>
    <w:rsid w:val="0007704C"/>
    <w:pPr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qFormat/>
    <w:rsid w:val="0007704C"/>
    <w:pPr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1280</Characters>
  <Application>Microsoft Office Word</Application>
  <DocSecurity>0</DocSecurity>
  <Lines>10</Lines>
  <Paragraphs>3</Paragraphs>
  <ScaleCrop>false</ScaleCrop>
  <Company>Кривцовка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Krivtsovka1</dc:creator>
  <cp:lastModifiedBy>Krivtsovka1</cp:lastModifiedBy>
  <cp:revision>3</cp:revision>
  <dcterms:created xsi:type="dcterms:W3CDTF">2020-04-08T10:36:00Z</dcterms:created>
  <dcterms:modified xsi:type="dcterms:W3CDTF">2020-04-13T12:41:00Z</dcterms:modified>
</cp:coreProperties>
</file>